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AA" w:rsidRDefault="001611AA" w:rsidP="00592C94">
      <w:pPr>
        <w:jc w:val="center"/>
        <w:rPr>
          <w:rFonts w:ascii="Arial Black" w:hAnsi="Arial Black"/>
          <w:i/>
          <w:color w:val="0070C0"/>
          <w:sz w:val="72"/>
          <w:szCs w:val="72"/>
          <w:lang w:val="ru-RU"/>
        </w:rPr>
      </w:pPr>
      <w:r w:rsidRPr="00A32A76">
        <w:rPr>
          <w:rFonts w:ascii="Arial Black" w:hAnsi="Arial Black"/>
          <w:i/>
          <w:color w:val="0070C0"/>
          <w:sz w:val="72"/>
          <w:szCs w:val="72"/>
          <w:lang w:val="ru-RU"/>
        </w:rPr>
        <w:t>МАТЕМАТИКА</w:t>
      </w:r>
    </w:p>
    <w:p w:rsidR="005824C8" w:rsidRPr="00161CCE" w:rsidRDefault="005824C8" w:rsidP="005824C8">
      <w:pPr>
        <w:jc w:val="both"/>
        <w:rPr>
          <w:rFonts w:ascii="Arial Black" w:hAnsi="Arial Black"/>
          <w:color w:val="0070C0"/>
          <w:sz w:val="40"/>
          <w:szCs w:val="40"/>
          <w:lang w:val="ru-RU"/>
        </w:rPr>
      </w:pPr>
      <w:r w:rsidRPr="00161CCE">
        <w:rPr>
          <w:rFonts w:ascii="Arial Black" w:hAnsi="Arial Black"/>
          <w:color w:val="0070C0"/>
          <w:sz w:val="40"/>
          <w:szCs w:val="40"/>
          <w:lang w:val="ru-RU"/>
        </w:rPr>
        <w:t xml:space="preserve">ОГЭ ПО МАТЕМАТИКЕ </w:t>
      </w:r>
      <w:r w:rsidRPr="00161CCE">
        <w:rPr>
          <w:rFonts w:ascii="Arial Black" w:hAnsi="Arial Black"/>
          <w:sz w:val="40"/>
          <w:szCs w:val="40"/>
          <w:lang w:val="ru-RU"/>
        </w:rPr>
        <w:t>– обязательный экзамен в 9-м классе.</w:t>
      </w:r>
    </w:p>
    <w:p w:rsidR="005824C8" w:rsidRPr="00161CCE" w:rsidRDefault="005824C8" w:rsidP="005824C8">
      <w:pPr>
        <w:jc w:val="both"/>
        <w:rPr>
          <w:rFonts w:ascii="Arial Black" w:hAnsi="Arial Black"/>
          <w:sz w:val="40"/>
          <w:szCs w:val="40"/>
          <w:lang w:val="ru-RU"/>
        </w:rPr>
      </w:pPr>
      <w:r w:rsidRPr="00161CCE">
        <w:rPr>
          <w:rFonts w:ascii="Arial Black" w:hAnsi="Arial Black"/>
          <w:sz w:val="40"/>
          <w:szCs w:val="40"/>
          <w:lang w:val="ru-RU"/>
        </w:rPr>
        <w:t>Математику необходимо сдавать для перевода в 10-й класс и получения аттестата об основном общем образовании.</w:t>
      </w:r>
    </w:p>
    <w:p w:rsidR="005824C8" w:rsidRPr="00161CCE" w:rsidRDefault="005824C8" w:rsidP="005824C8">
      <w:pPr>
        <w:rPr>
          <w:rFonts w:ascii="Arial Black" w:hAnsi="Arial Black"/>
          <w:color w:val="FF0000"/>
          <w:sz w:val="40"/>
          <w:szCs w:val="40"/>
          <w:u w:val="single"/>
          <w:lang w:val="ru-RU"/>
        </w:rPr>
      </w:pPr>
    </w:p>
    <w:p w:rsidR="005824C8" w:rsidRPr="00161CCE" w:rsidRDefault="005824C8" w:rsidP="005824C8">
      <w:pPr>
        <w:rPr>
          <w:rFonts w:ascii="Arial Black" w:hAnsi="Arial Black"/>
          <w:sz w:val="40"/>
          <w:szCs w:val="72"/>
          <w:lang w:val="ru-RU"/>
        </w:rPr>
      </w:pPr>
      <w:r w:rsidRPr="00161CCE">
        <w:rPr>
          <w:rFonts w:ascii="Arial Black" w:hAnsi="Arial Black"/>
          <w:color w:val="FF0000"/>
          <w:sz w:val="40"/>
          <w:szCs w:val="40"/>
          <w:u w:val="single"/>
          <w:lang w:val="ru-RU"/>
        </w:rPr>
        <w:t>Основным нововведением с 2020 года</w:t>
      </w:r>
      <w:r w:rsidRPr="00161CCE">
        <w:rPr>
          <w:rFonts w:ascii="Arial Black" w:hAnsi="Arial Black"/>
          <w:color w:val="0070C0"/>
          <w:sz w:val="40"/>
          <w:szCs w:val="40"/>
          <w:lang w:val="ru-RU"/>
        </w:rPr>
        <w:t xml:space="preserve"> </w:t>
      </w:r>
      <w:r w:rsidRPr="00161CCE">
        <w:rPr>
          <w:rFonts w:ascii="Arial Black" w:hAnsi="Arial Black"/>
          <w:sz w:val="40"/>
          <w:szCs w:val="40"/>
          <w:lang w:val="ru-RU"/>
        </w:rPr>
        <w:t>стало отсутствие четкого</w:t>
      </w:r>
      <w:r w:rsidRPr="00161CCE">
        <w:rPr>
          <w:rFonts w:ascii="Arial Black" w:hAnsi="Arial Black"/>
          <w:sz w:val="72"/>
          <w:szCs w:val="72"/>
          <w:lang w:val="ru-RU"/>
        </w:rPr>
        <w:t xml:space="preserve"> </w:t>
      </w:r>
      <w:r w:rsidRPr="00161CCE">
        <w:rPr>
          <w:rFonts w:ascii="Arial Black" w:hAnsi="Arial Black"/>
          <w:sz w:val="40"/>
          <w:szCs w:val="72"/>
          <w:lang w:val="ru-RU"/>
        </w:rPr>
        <w:t>разделения на блоки алгебры и геометрии.</w:t>
      </w:r>
    </w:p>
    <w:p w:rsidR="005824C8" w:rsidRPr="00161CCE" w:rsidRDefault="005824C8" w:rsidP="005824C8">
      <w:pPr>
        <w:rPr>
          <w:rFonts w:ascii="Arial Black" w:hAnsi="Arial Black"/>
          <w:color w:val="0070C0"/>
          <w:sz w:val="40"/>
          <w:szCs w:val="72"/>
          <w:lang w:val="ru-RU"/>
        </w:rPr>
      </w:pPr>
      <w:r w:rsidRPr="00161CCE">
        <w:rPr>
          <w:rFonts w:eastAsiaTheme="minorHAnsi"/>
          <w:noProof/>
          <w:color w:val="000000" w:themeColor="text1"/>
          <w:sz w:val="48"/>
          <w:szCs w:val="48"/>
          <w:lang w:val="ru-RU" w:eastAsia="ru-RU" w:bidi="ar-SA"/>
        </w:rPr>
        <w:drawing>
          <wp:anchor distT="0" distB="0" distL="114300" distR="114300" simplePos="0" relativeHeight="251614720" behindDoc="0" locked="0" layoutInCell="1" allowOverlap="1" wp14:anchorId="181657AA" wp14:editId="2C2DC217">
            <wp:simplePos x="0" y="0"/>
            <wp:positionH relativeFrom="column">
              <wp:posOffset>7919085</wp:posOffset>
            </wp:positionH>
            <wp:positionV relativeFrom="paragraph">
              <wp:posOffset>168910</wp:posOffset>
            </wp:positionV>
            <wp:extent cx="1878330" cy="1990725"/>
            <wp:effectExtent l="19050" t="0" r="7620" b="0"/>
            <wp:wrapSquare wrapText="bothSides"/>
            <wp:docPr id="4" name="Рисунок 2" descr="C:\Users\Иван\Desktop\g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ван\Desktop\g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330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24C8" w:rsidRPr="005824C8" w:rsidRDefault="005824C8" w:rsidP="005824C8">
      <w:pPr>
        <w:rPr>
          <w:rFonts w:ascii="Arial Black" w:hAnsi="Arial Black"/>
          <w:i/>
          <w:color w:val="0070C0"/>
          <w:sz w:val="40"/>
          <w:szCs w:val="72"/>
          <w:lang w:val="ru-RU"/>
        </w:rPr>
      </w:pPr>
      <w:r w:rsidRPr="00161CCE">
        <w:rPr>
          <w:rFonts w:ascii="Arial Black" w:hAnsi="Arial Black"/>
          <w:color w:val="0070C0"/>
          <w:sz w:val="40"/>
          <w:szCs w:val="72"/>
          <w:lang w:val="ru-RU"/>
        </w:rPr>
        <w:t xml:space="preserve">Общее время экзамена </w:t>
      </w:r>
      <w:r w:rsidRPr="00161CCE">
        <w:rPr>
          <w:rFonts w:ascii="Arial Black" w:hAnsi="Arial Black"/>
          <w:color w:val="FF0000"/>
          <w:sz w:val="40"/>
          <w:szCs w:val="72"/>
          <w:u w:val="single"/>
          <w:lang w:val="ru-RU"/>
        </w:rPr>
        <w:t>3 часа 55 минут (235 минут).</w:t>
      </w:r>
    </w:p>
    <w:p w:rsidR="005824C8" w:rsidRPr="005824C8" w:rsidRDefault="005824C8" w:rsidP="005824C8">
      <w:pPr>
        <w:jc w:val="center"/>
        <w:rPr>
          <w:rFonts w:ascii="Arial Black" w:hAnsi="Arial Black"/>
          <w:i/>
          <w:color w:val="0070C0"/>
          <w:sz w:val="72"/>
          <w:szCs w:val="72"/>
          <w:lang w:val="ru-RU"/>
        </w:rPr>
      </w:pPr>
    </w:p>
    <w:p w:rsidR="005824C8" w:rsidRPr="005824C8" w:rsidRDefault="005824C8" w:rsidP="005824C8">
      <w:pPr>
        <w:jc w:val="center"/>
        <w:rPr>
          <w:rFonts w:ascii="Arial Black" w:hAnsi="Arial Black"/>
          <w:i/>
          <w:color w:val="0070C0"/>
          <w:sz w:val="40"/>
          <w:szCs w:val="72"/>
          <w:lang w:val="ru-RU"/>
        </w:rPr>
      </w:pPr>
    </w:p>
    <w:p w:rsidR="00A32A76" w:rsidRPr="00A32A76" w:rsidRDefault="00A32A76" w:rsidP="00A32A76">
      <w:pPr>
        <w:jc w:val="center"/>
        <w:rPr>
          <w:rFonts w:ascii="Arial Black" w:hAnsi="Arial Black"/>
          <w:i/>
          <w:color w:val="0070C0"/>
          <w:sz w:val="48"/>
          <w:szCs w:val="48"/>
          <w:lang w:val="ru-RU"/>
        </w:rPr>
      </w:pPr>
      <w:r w:rsidRPr="00A32A76">
        <w:rPr>
          <w:rFonts w:ascii="Arial Black" w:hAnsi="Arial Black"/>
          <w:i/>
          <w:noProof/>
          <w:color w:val="0070C0"/>
          <w:sz w:val="48"/>
          <w:szCs w:val="48"/>
          <w:lang w:val="ru-RU" w:eastAsia="ru-RU" w:bidi="ar-S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-102235</wp:posOffset>
            </wp:positionV>
            <wp:extent cx="1971675" cy="1272540"/>
            <wp:effectExtent l="19050" t="0" r="9525" b="0"/>
            <wp:wrapSquare wrapText="bothSides"/>
            <wp:docPr id="2" name="Рисунок 1" descr="C:\Users\Иван\Desktop\GIA-62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ван\Desktop\GIA-620x4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2A76">
        <w:rPr>
          <w:rFonts w:ascii="Arial Black" w:hAnsi="Arial Black"/>
          <w:i/>
          <w:color w:val="0070C0"/>
          <w:sz w:val="48"/>
          <w:szCs w:val="48"/>
          <w:lang w:val="ru-RU"/>
        </w:rPr>
        <w:t>ОБЩИЕ ЦИФРЫ ГИА ПО МАТЕМАТИКЕ</w:t>
      </w:r>
    </w:p>
    <w:p w:rsidR="00592C94" w:rsidRDefault="00592C94" w:rsidP="00592C94">
      <w:pPr>
        <w:jc w:val="center"/>
        <w:rPr>
          <w:rFonts w:ascii="Arial Black" w:hAnsi="Arial Black"/>
          <w:i/>
          <w:color w:val="00B050"/>
          <w:sz w:val="40"/>
          <w:szCs w:val="40"/>
          <w:u w:val="single"/>
          <w:lang w:val="ru-RU"/>
        </w:rPr>
      </w:pPr>
      <w:r w:rsidRPr="00A32A76">
        <w:rPr>
          <w:rFonts w:ascii="Arial Black" w:hAnsi="Arial Black"/>
          <w:i/>
          <w:color w:val="00B050"/>
          <w:sz w:val="40"/>
          <w:szCs w:val="40"/>
          <w:u w:val="single"/>
          <w:lang w:val="ru-RU"/>
        </w:rPr>
        <w:t>СТРУКТУРА ТЕСТА ГИА ПО МАТЕМАТИКЕ</w:t>
      </w:r>
    </w:p>
    <w:p w:rsidR="005824C8" w:rsidRPr="00161CCE" w:rsidRDefault="005824C8" w:rsidP="005824C8">
      <w:pPr>
        <w:jc w:val="center"/>
        <w:rPr>
          <w:rFonts w:ascii="Arial Black" w:hAnsi="Arial Black"/>
          <w:color w:val="0070C0"/>
          <w:sz w:val="40"/>
          <w:szCs w:val="40"/>
          <w:lang w:val="ru-RU"/>
        </w:rPr>
      </w:pPr>
      <w:r w:rsidRPr="00161CCE">
        <w:rPr>
          <w:rFonts w:ascii="Arial Black" w:hAnsi="Arial Black"/>
          <w:sz w:val="40"/>
          <w:szCs w:val="40"/>
          <w:lang w:val="ru-RU"/>
        </w:rPr>
        <w:t>КИМ состоит из</w:t>
      </w:r>
      <w:r w:rsidRPr="00161CCE">
        <w:rPr>
          <w:rFonts w:ascii="Arial Black" w:hAnsi="Arial Black"/>
          <w:color w:val="0070C0"/>
          <w:sz w:val="40"/>
          <w:szCs w:val="40"/>
          <w:lang w:val="ru-RU"/>
        </w:rPr>
        <w:t xml:space="preserve"> 26 заданий.</w:t>
      </w:r>
    </w:p>
    <w:p w:rsidR="00161CCE" w:rsidRPr="00161CCE" w:rsidRDefault="00161CCE" w:rsidP="00161CCE">
      <w:pPr>
        <w:jc w:val="center"/>
        <w:rPr>
          <w:rFonts w:ascii="Arial Black" w:hAnsi="Arial Black"/>
          <w:color w:val="0070C0"/>
          <w:sz w:val="40"/>
          <w:szCs w:val="72"/>
          <w:lang w:val="ru-RU"/>
        </w:rPr>
      </w:pPr>
      <w:r w:rsidRPr="00161CCE">
        <w:rPr>
          <w:rFonts w:ascii="Arial Black" w:hAnsi="Arial Black"/>
          <w:sz w:val="40"/>
          <w:szCs w:val="72"/>
          <w:lang w:val="ru-RU"/>
        </w:rPr>
        <w:t>Максимальное количество баллов, которое может получить экзаменуемый за выполнение всей экзаменационной работы –</w:t>
      </w:r>
      <w:r w:rsidRPr="00161CCE">
        <w:rPr>
          <w:rFonts w:ascii="Arial Black" w:hAnsi="Arial Black"/>
          <w:color w:val="0070C0"/>
          <w:sz w:val="40"/>
          <w:szCs w:val="72"/>
          <w:lang w:val="ru-RU"/>
        </w:rPr>
        <w:t xml:space="preserve"> 32. </w:t>
      </w:r>
    </w:p>
    <w:p w:rsidR="00161CCE" w:rsidRPr="00161CCE" w:rsidRDefault="00161CCE" w:rsidP="00161CCE">
      <w:pPr>
        <w:jc w:val="center"/>
        <w:rPr>
          <w:rFonts w:ascii="Arial Black" w:hAnsi="Arial Black"/>
          <w:sz w:val="40"/>
          <w:szCs w:val="72"/>
          <w:lang w:val="ru-RU"/>
        </w:rPr>
      </w:pPr>
      <w:r w:rsidRPr="00161CCE">
        <w:rPr>
          <w:rFonts w:ascii="Arial Black" w:hAnsi="Arial Black"/>
          <w:sz w:val="40"/>
          <w:szCs w:val="72"/>
          <w:lang w:val="ru-RU"/>
        </w:rPr>
        <w:t>Из них из которых</w:t>
      </w:r>
      <w:r w:rsidRPr="00161CCE">
        <w:rPr>
          <w:rFonts w:ascii="Arial Black" w:hAnsi="Arial Black"/>
          <w:color w:val="0070C0"/>
          <w:sz w:val="40"/>
          <w:szCs w:val="72"/>
          <w:lang w:val="ru-RU"/>
        </w:rPr>
        <w:t xml:space="preserve"> 20 </w:t>
      </w:r>
      <w:r w:rsidRPr="00161CCE">
        <w:rPr>
          <w:rFonts w:ascii="Arial Black" w:hAnsi="Arial Black"/>
          <w:sz w:val="40"/>
          <w:szCs w:val="72"/>
          <w:lang w:val="ru-RU"/>
        </w:rPr>
        <w:t>можно получить за выполнение заданий</w:t>
      </w:r>
      <w:r w:rsidRPr="00161CCE">
        <w:rPr>
          <w:rFonts w:ascii="Arial Black" w:hAnsi="Arial Black"/>
          <w:color w:val="0070C0"/>
          <w:sz w:val="40"/>
          <w:szCs w:val="72"/>
          <w:lang w:val="ru-RU"/>
        </w:rPr>
        <w:t xml:space="preserve"> </w:t>
      </w:r>
      <w:r w:rsidRPr="00161CCE">
        <w:rPr>
          <w:rFonts w:ascii="Arial Black" w:hAnsi="Arial Black"/>
          <w:color w:val="FF0000"/>
          <w:sz w:val="40"/>
          <w:szCs w:val="72"/>
          <w:lang w:val="ru-RU"/>
        </w:rPr>
        <w:t>1-й части,</w:t>
      </w:r>
      <w:r w:rsidRPr="00161CCE">
        <w:rPr>
          <w:rFonts w:ascii="Arial Black" w:hAnsi="Arial Black"/>
          <w:color w:val="0070C0"/>
          <w:sz w:val="40"/>
          <w:szCs w:val="72"/>
          <w:lang w:val="ru-RU"/>
        </w:rPr>
        <w:t xml:space="preserve"> </w:t>
      </w:r>
      <w:r w:rsidRPr="00161CCE">
        <w:rPr>
          <w:rFonts w:ascii="Arial Black" w:hAnsi="Arial Black"/>
          <w:sz w:val="40"/>
          <w:szCs w:val="72"/>
          <w:lang w:val="ru-RU"/>
        </w:rPr>
        <w:t>и еще</w:t>
      </w:r>
      <w:r w:rsidRPr="00161CCE">
        <w:rPr>
          <w:rFonts w:ascii="Arial Black" w:hAnsi="Arial Black"/>
          <w:color w:val="0070C0"/>
          <w:sz w:val="40"/>
          <w:szCs w:val="72"/>
          <w:lang w:val="ru-RU"/>
        </w:rPr>
        <w:t xml:space="preserve"> 12 </w:t>
      </w:r>
      <w:r w:rsidRPr="00161CCE">
        <w:rPr>
          <w:rFonts w:ascii="Arial Black" w:hAnsi="Arial Black"/>
          <w:sz w:val="40"/>
          <w:szCs w:val="72"/>
          <w:lang w:val="ru-RU"/>
        </w:rPr>
        <w:t xml:space="preserve">– за задачи с развернутым ответом </w:t>
      </w:r>
      <w:r w:rsidRPr="00161CCE">
        <w:rPr>
          <w:rFonts w:ascii="Arial Black" w:hAnsi="Arial Black"/>
          <w:color w:val="FF0000"/>
          <w:sz w:val="40"/>
          <w:szCs w:val="72"/>
          <w:lang w:val="ru-RU"/>
        </w:rPr>
        <w:t>(2 часть)</w:t>
      </w:r>
    </w:p>
    <w:p w:rsidR="00A031C2" w:rsidRDefault="00A031C2" w:rsidP="00161CCE">
      <w:pPr>
        <w:rPr>
          <w:rFonts w:ascii="Arial Black" w:hAnsi="Arial Black"/>
          <w:sz w:val="40"/>
          <w:szCs w:val="72"/>
          <w:lang w:val="ru-RU"/>
        </w:rPr>
      </w:pPr>
    </w:p>
    <w:p w:rsidR="00161CCE" w:rsidRPr="00161CCE" w:rsidRDefault="00161CCE" w:rsidP="00161CCE">
      <w:pPr>
        <w:rPr>
          <w:rFonts w:ascii="Arial Black" w:hAnsi="Arial Black"/>
          <w:sz w:val="40"/>
          <w:szCs w:val="72"/>
          <w:lang w:val="ru-RU"/>
        </w:rPr>
      </w:pPr>
      <w:r w:rsidRPr="00161CCE">
        <w:rPr>
          <w:rFonts w:ascii="Arial Black" w:hAnsi="Arial Black"/>
          <w:sz w:val="40"/>
          <w:szCs w:val="72"/>
          <w:lang w:val="ru-RU"/>
        </w:rPr>
        <w:t>Для прохождения аттестационного порога необходимо набрать</w:t>
      </w:r>
      <w:r w:rsidRPr="00161CCE">
        <w:rPr>
          <w:rFonts w:ascii="Arial Black" w:hAnsi="Arial Black"/>
          <w:color w:val="0070C0"/>
          <w:sz w:val="40"/>
          <w:szCs w:val="72"/>
          <w:lang w:val="ru-RU"/>
        </w:rPr>
        <w:t xml:space="preserve"> </w:t>
      </w:r>
      <w:r w:rsidRPr="00161CCE">
        <w:rPr>
          <w:rFonts w:ascii="Arial Black" w:hAnsi="Arial Black"/>
          <w:color w:val="00B050"/>
          <w:sz w:val="40"/>
          <w:szCs w:val="72"/>
          <w:u w:val="single"/>
          <w:lang w:val="ru-RU"/>
        </w:rPr>
        <w:t>не менее 8 баллов</w:t>
      </w:r>
      <w:r w:rsidRPr="00161CCE">
        <w:rPr>
          <w:rFonts w:ascii="Arial Black" w:hAnsi="Arial Black"/>
          <w:sz w:val="40"/>
          <w:szCs w:val="72"/>
          <w:lang w:val="ru-RU"/>
        </w:rPr>
        <w:t xml:space="preserve">, из которых </w:t>
      </w:r>
      <w:r w:rsidRPr="00161CCE">
        <w:rPr>
          <w:rFonts w:ascii="Arial Black" w:hAnsi="Arial Black"/>
          <w:color w:val="00B050"/>
          <w:sz w:val="40"/>
          <w:szCs w:val="72"/>
          <w:u w:val="single"/>
          <w:lang w:val="ru-RU"/>
        </w:rPr>
        <w:t>не менее 2 баллов</w:t>
      </w:r>
      <w:r w:rsidRPr="00161CCE">
        <w:rPr>
          <w:rFonts w:ascii="Arial Black" w:hAnsi="Arial Black"/>
          <w:color w:val="0070C0"/>
          <w:sz w:val="40"/>
          <w:szCs w:val="72"/>
          <w:lang w:val="ru-RU"/>
        </w:rPr>
        <w:t xml:space="preserve"> </w:t>
      </w:r>
      <w:r w:rsidRPr="00161CCE">
        <w:rPr>
          <w:rFonts w:ascii="Arial Black" w:hAnsi="Arial Black"/>
          <w:sz w:val="40"/>
          <w:szCs w:val="72"/>
          <w:lang w:val="ru-RU"/>
        </w:rPr>
        <w:t xml:space="preserve">должны быть получены за решение заданий </w:t>
      </w:r>
      <w:r w:rsidRPr="00161CCE">
        <w:rPr>
          <w:rFonts w:ascii="Arial Black" w:hAnsi="Arial Black"/>
          <w:color w:val="00B050"/>
          <w:sz w:val="40"/>
          <w:szCs w:val="72"/>
          <w:u w:val="single"/>
          <w:lang w:val="ru-RU"/>
        </w:rPr>
        <w:t>по геометрии</w:t>
      </w:r>
      <w:r w:rsidRPr="00161CCE">
        <w:rPr>
          <w:rFonts w:ascii="Arial Black" w:hAnsi="Arial Black"/>
          <w:color w:val="0070C0"/>
          <w:sz w:val="40"/>
          <w:szCs w:val="72"/>
          <w:lang w:val="ru-RU"/>
        </w:rPr>
        <w:t xml:space="preserve"> </w:t>
      </w:r>
      <w:r w:rsidRPr="00161CCE">
        <w:rPr>
          <w:rFonts w:ascii="Arial Black" w:hAnsi="Arial Black"/>
          <w:sz w:val="40"/>
          <w:szCs w:val="72"/>
          <w:lang w:val="ru-RU"/>
        </w:rPr>
        <w:t>(задания 16–20, 24–26).</w:t>
      </w:r>
    </w:p>
    <w:p w:rsidR="00161CCE" w:rsidRPr="00161CCE" w:rsidRDefault="00161CCE" w:rsidP="00161CCE">
      <w:pPr>
        <w:autoSpaceDE w:val="0"/>
        <w:autoSpaceDN w:val="0"/>
        <w:adjustRightInd w:val="0"/>
        <w:spacing w:line="240" w:lineRule="auto"/>
        <w:jc w:val="center"/>
        <w:rPr>
          <w:rFonts w:ascii="Arial Black" w:hAnsi="Arial Black"/>
          <w:color w:val="0070C0"/>
          <w:sz w:val="144"/>
          <w:szCs w:val="40"/>
          <w:u w:val="single"/>
          <w:lang w:val="ru-RU"/>
        </w:rPr>
      </w:pPr>
      <w:r w:rsidRPr="00161CCE">
        <w:rPr>
          <w:rFonts w:ascii="Arial Black" w:hAnsi="Arial Black"/>
          <w:color w:val="0070C0"/>
          <w:sz w:val="144"/>
          <w:szCs w:val="40"/>
          <w:u w:val="single"/>
          <w:lang w:val="ru-RU"/>
        </w:rPr>
        <w:lastRenderedPageBreak/>
        <w:t>ШКАЛА</w:t>
      </w:r>
    </w:p>
    <w:p w:rsidR="00161CCE" w:rsidRDefault="00161CCE" w:rsidP="00A32A76">
      <w:pPr>
        <w:autoSpaceDE w:val="0"/>
        <w:autoSpaceDN w:val="0"/>
        <w:adjustRightInd w:val="0"/>
        <w:spacing w:line="240" w:lineRule="auto"/>
        <w:jc w:val="both"/>
        <w:rPr>
          <w:rFonts w:ascii="Arial Black" w:eastAsiaTheme="minorHAnsi" w:hAnsi="Arial Black"/>
          <w:bCs/>
          <w:color w:val="000000" w:themeColor="text1"/>
          <w:sz w:val="36"/>
          <w:szCs w:val="36"/>
          <w:lang w:val="ru-RU"/>
        </w:rPr>
      </w:pPr>
    </w:p>
    <w:p w:rsidR="00E76BC9" w:rsidRPr="00161CCE" w:rsidRDefault="00A32A76" w:rsidP="00A32A76">
      <w:pPr>
        <w:autoSpaceDE w:val="0"/>
        <w:autoSpaceDN w:val="0"/>
        <w:adjustRightInd w:val="0"/>
        <w:spacing w:line="240" w:lineRule="auto"/>
        <w:jc w:val="both"/>
        <w:rPr>
          <w:rFonts w:ascii="Arial Black" w:eastAsiaTheme="minorHAnsi" w:hAnsi="Arial Black"/>
          <w:i/>
          <w:iCs/>
          <w:color w:val="000000" w:themeColor="text1"/>
          <w:sz w:val="36"/>
          <w:szCs w:val="36"/>
          <w:lang w:val="ru-RU"/>
        </w:rPr>
      </w:pPr>
      <w:r w:rsidRPr="00161CCE">
        <w:rPr>
          <w:rFonts w:ascii="Arial Black" w:eastAsiaTheme="minorHAnsi" w:hAnsi="Arial Black"/>
          <w:bCs/>
          <w:color w:val="000000" w:themeColor="text1"/>
          <w:sz w:val="36"/>
          <w:szCs w:val="36"/>
          <w:lang w:val="ru-RU"/>
        </w:rPr>
        <w:t>Шкала пересчёта суммарного балла за выполнение экзаменационной работы в целом в отметку ПО МАТЕМАТИКЕ</w:t>
      </w:r>
      <w:r w:rsidRPr="00161CCE">
        <w:rPr>
          <w:rFonts w:ascii="Arial Black" w:eastAsiaTheme="minorHAnsi" w:hAnsi="Arial Black"/>
          <w:i/>
          <w:iCs/>
          <w:color w:val="000000" w:themeColor="text1"/>
          <w:sz w:val="36"/>
          <w:szCs w:val="36"/>
          <w:lang w:val="ru-RU"/>
        </w:rPr>
        <w:t xml:space="preserve">    </w:t>
      </w:r>
    </w:p>
    <w:p w:rsidR="00A32A76" w:rsidRPr="00A32A76" w:rsidRDefault="00A32A76" w:rsidP="00A32A76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Cs/>
          <w:color w:val="000000" w:themeColor="text1"/>
          <w:sz w:val="26"/>
          <w:szCs w:val="26"/>
          <w:lang w:val="ru-RU"/>
        </w:rPr>
      </w:pPr>
      <w:r w:rsidRPr="00A32A76">
        <w:rPr>
          <w:rFonts w:ascii="Arial Black" w:eastAsiaTheme="minorHAnsi" w:hAnsi="Arial Black"/>
          <w:i/>
          <w:iCs/>
          <w:color w:val="000000" w:themeColor="text1"/>
          <w:sz w:val="36"/>
          <w:szCs w:val="36"/>
          <w:lang w:val="ru-RU"/>
        </w:rPr>
        <w:t xml:space="preserve">                                                         </w:t>
      </w:r>
    </w:p>
    <w:tbl>
      <w:tblPr>
        <w:tblW w:w="153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600"/>
        <w:gridCol w:w="2601"/>
        <w:gridCol w:w="2601"/>
        <w:gridCol w:w="2601"/>
      </w:tblGrid>
      <w:tr w:rsidR="00A32A76" w:rsidRPr="002C2BBE" w:rsidTr="00A031C2">
        <w:trPr>
          <w:trHeight w:val="1883"/>
        </w:trPr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A76" w:rsidRPr="00A031C2" w:rsidRDefault="00A32A76" w:rsidP="008E6A53">
            <w:pPr>
              <w:pStyle w:val="af4"/>
              <w:ind w:hanging="108"/>
              <w:jc w:val="center"/>
              <w:rPr>
                <w:rFonts w:ascii="Arial" w:hAnsi="Arial" w:cs="Arial"/>
                <w:bCs/>
                <w:color w:val="000000" w:themeColor="text1"/>
                <w:sz w:val="28"/>
                <w:szCs w:val="28"/>
                <w:u w:val="none"/>
              </w:rPr>
            </w:pPr>
            <w:r w:rsidRPr="00A031C2">
              <w:rPr>
                <w:rFonts w:ascii="Arial" w:hAnsi="Arial" w:cs="Arial"/>
                <w:bCs/>
                <w:color w:val="000000" w:themeColor="text1"/>
                <w:sz w:val="28"/>
                <w:szCs w:val="28"/>
                <w:u w:val="none"/>
              </w:rPr>
              <w:t>Отметка по пятибалльной шкале</w:t>
            </w:r>
          </w:p>
        </w:tc>
        <w:tc>
          <w:tcPr>
            <w:tcW w:w="2600" w:type="dxa"/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A76" w:rsidRPr="00A031C2" w:rsidRDefault="00A32A76" w:rsidP="008E6A53">
            <w:pPr>
              <w:pStyle w:val="af4"/>
              <w:ind w:firstLine="0"/>
              <w:jc w:val="center"/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</w:pPr>
            <w:r w:rsidRPr="00A031C2"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  <w:t>«2»</w:t>
            </w:r>
          </w:p>
        </w:tc>
        <w:tc>
          <w:tcPr>
            <w:tcW w:w="26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A76" w:rsidRPr="00A031C2" w:rsidRDefault="00A32A76" w:rsidP="008E6A53">
            <w:pPr>
              <w:pStyle w:val="af4"/>
              <w:jc w:val="center"/>
              <w:rPr>
                <w:rFonts w:ascii="Arial" w:hAnsi="Arial" w:cs="Arial"/>
                <w:bCs/>
                <w:color w:val="auto"/>
                <w:sz w:val="56"/>
                <w:szCs w:val="44"/>
              </w:rPr>
            </w:pPr>
            <w:r w:rsidRPr="00A031C2">
              <w:rPr>
                <w:rFonts w:ascii="Arial" w:hAnsi="Arial" w:cs="Arial"/>
                <w:bCs/>
                <w:color w:val="auto"/>
                <w:sz w:val="56"/>
                <w:szCs w:val="44"/>
              </w:rPr>
              <w:t>«3»</w:t>
            </w:r>
          </w:p>
        </w:tc>
        <w:tc>
          <w:tcPr>
            <w:tcW w:w="26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A76" w:rsidRPr="00A031C2" w:rsidRDefault="00A32A76" w:rsidP="008E6A53">
            <w:pPr>
              <w:pStyle w:val="af4"/>
              <w:jc w:val="center"/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</w:pPr>
            <w:r w:rsidRPr="00A031C2"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  <w:t>«4»</w:t>
            </w:r>
          </w:p>
        </w:tc>
        <w:tc>
          <w:tcPr>
            <w:tcW w:w="26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A76" w:rsidRPr="00A031C2" w:rsidRDefault="00A32A76" w:rsidP="008E6A53">
            <w:pPr>
              <w:pStyle w:val="af4"/>
              <w:jc w:val="center"/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</w:pPr>
            <w:r w:rsidRPr="00A031C2"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  <w:t>«5»</w:t>
            </w:r>
          </w:p>
        </w:tc>
      </w:tr>
      <w:tr w:rsidR="00A32A76" w:rsidRPr="002C2BBE" w:rsidTr="00A031C2">
        <w:trPr>
          <w:trHeight w:val="1883"/>
        </w:trPr>
        <w:tc>
          <w:tcPr>
            <w:tcW w:w="496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A76" w:rsidRPr="00A031C2" w:rsidRDefault="00A32A76" w:rsidP="008E6A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Theme="minorHAnsi" w:hAnsi="Arial" w:cs="Arial"/>
                <w:b/>
                <w:bCs/>
                <w:color w:val="000000" w:themeColor="text1"/>
                <w:sz w:val="26"/>
                <w:szCs w:val="26"/>
                <w:lang w:val="ru-RU"/>
              </w:rPr>
            </w:pPr>
            <w:r w:rsidRPr="00A031C2">
              <w:rPr>
                <w:rFonts w:ascii="Arial" w:eastAsiaTheme="minorHAnsi" w:hAnsi="Arial" w:cs="Arial"/>
                <w:b/>
                <w:bCs/>
                <w:color w:val="000000" w:themeColor="text1"/>
                <w:sz w:val="26"/>
                <w:szCs w:val="26"/>
                <w:lang w:val="ru-RU"/>
              </w:rPr>
              <w:t>Суммарный балл за работу в целом ПО МАТЕМАТИКЕ</w:t>
            </w:r>
          </w:p>
        </w:tc>
        <w:tc>
          <w:tcPr>
            <w:tcW w:w="2600" w:type="dxa"/>
            <w:shd w:val="clear" w:color="auto" w:fill="FF0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A76" w:rsidRPr="00A031C2" w:rsidRDefault="00A32A76" w:rsidP="008E6A53">
            <w:pPr>
              <w:pStyle w:val="af4"/>
              <w:ind w:firstLine="0"/>
              <w:jc w:val="center"/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</w:pPr>
            <w:r w:rsidRPr="00A031C2"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  <w:t>0 – 7</w:t>
            </w:r>
          </w:p>
        </w:tc>
        <w:tc>
          <w:tcPr>
            <w:tcW w:w="26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A76" w:rsidRPr="00A031C2" w:rsidRDefault="00A32A76" w:rsidP="008E6A53">
            <w:pPr>
              <w:pStyle w:val="af4"/>
              <w:jc w:val="center"/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</w:pPr>
            <w:r w:rsidRPr="00A031C2"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  <w:t>8 – 14</w:t>
            </w:r>
          </w:p>
        </w:tc>
        <w:tc>
          <w:tcPr>
            <w:tcW w:w="26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A76" w:rsidRPr="00A031C2" w:rsidRDefault="00A32A76" w:rsidP="008E6A53">
            <w:pPr>
              <w:pStyle w:val="af4"/>
              <w:jc w:val="center"/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</w:pPr>
            <w:r w:rsidRPr="00A031C2"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  <w:t>15 – 21</w:t>
            </w:r>
          </w:p>
        </w:tc>
        <w:tc>
          <w:tcPr>
            <w:tcW w:w="26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32A76" w:rsidRPr="00A031C2" w:rsidRDefault="00A32A76" w:rsidP="008E6A53">
            <w:pPr>
              <w:pStyle w:val="af4"/>
              <w:jc w:val="center"/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</w:pPr>
            <w:r w:rsidRPr="00A031C2">
              <w:rPr>
                <w:rFonts w:ascii="Arial" w:hAnsi="Arial" w:cs="Arial"/>
                <w:bCs/>
                <w:color w:val="000000" w:themeColor="text1"/>
                <w:sz w:val="56"/>
                <w:szCs w:val="44"/>
              </w:rPr>
              <w:t>22 – 32</w:t>
            </w:r>
          </w:p>
        </w:tc>
      </w:tr>
    </w:tbl>
    <w:p w:rsidR="00A32A76" w:rsidRPr="00A031C2" w:rsidRDefault="00A32A76" w:rsidP="002E0FC2">
      <w:pPr>
        <w:jc w:val="center"/>
        <w:rPr>
          <w:rFonts w:ascii="Arial Black" w:hAnsi="Arial Black"/>
          <w:i/>
          <w:szCs w:val="40"/>
          <w:lang w:val="ru-RU"/>
        </w:rPr>
      </w:pPr>
    </w:p>
    <w:p w:rsidR="00A031C2" w:rsidRPr="00A031C2" w:rsidRDefault="00A031C2" w:rsidP="00A031C2">
      <w:pPr>
        <w:spacing w:after="0" w:line="240" w:lineRule="auto"/>
        <w:jc w:val="center"/>
        <w:rPr>
          <w:rFonts w:ascii="Arial Black" w:hAnsi="Arial Black"/>
          <w:i/>
          <w:color w:val="0070C0"/>
          <w:sz w:val="40"/>
          <w:szCs w:val="72"/>
          <w:lang w:val="ru-RU"/>
        </w:rPr>
      </w:pPr>
    </w:p>
    <w:p w:rsidR="00A031C2" w:rsidRPr="00A031C2" w:rsidRDefault="00A031C2" w:rsidP="00A031C2">
      <w:pPr>
        <w:spacing w:after="0" w:line="240" w:lineRule="auto"/>
        <w:jc w:val="center"/>
        <w:rPr>
          <w:rFonts w:ascii="Arial Black" w:hAnsi="Arial Black"/>
          <w:i/>
          <w:color w:val="0070C0"/>
          <w:sz w:val="40"/>
          <w:szCs w:val="72"/>
          <w:lang w:val="ru-RU"/>
        </w:rPr>
      </w:pPr>
    </w:p>
    <w:p w:rsidR="00A031C2" w:rsidRPr="00A031C2" w:rsidRDefault="001C4492" w:rsidP="00A031C2">
      <w:pPr>
        <w:spacing w:after="0" w:line="240" w:lineRule="auto"/>
        <w:jc w:val="center"/>
        <w:rPr>
          <w:rFonts w:ascii="Arial Black" w:hAnsi="Arial Black"/>
          <w:i/>
          <w:color w:val="0070C0"/>
          <w:sz w:val="40"/>
          <w:szCs w:val="72"/>
          <w:lang w:val="ru-RU"/>
        </w:rPr>
      </w:pPr>
      <w:r>
        <w:rPr>
          <w:noProof/>
          <w:lang w:val="ru-RU" w:eastAsia="ru-RU" w:bidi="ar-S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1988185</wp:posOffset>
                </wp:positionH>
                <wp:positionV relativeFrom="paragraph">
                  <wp:posOffset>297815</wp:posOffset>
                </wp:positionV>
                <wp:extent cx="6080760" cy="589915"/>
                <wp:effectExtent l="0" t="0" r="0" b="635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760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1C2" w:rsidRPr="00871586" w:rsidRDefault="00A031C2" w:rsidP="00871586">
                            <w:pPr>
                              <w:ind w:right="-299"/>
                              <w:jc w:val="center"/>
                              <w:rPr>
                                <w:b/>
                                <w:color w:val="FF0000"/>
                                <w:sz w:val="52"/>
                                <w:szCs w:val="54"/>
                                <w:u w:val="single"/>
                              </w:rPr>
                            </w:pPr>
                            <w:r w:rsidRPr="00871586">
                              <w:rPr>
                                <w:b/>
                                <w:bCs/>
                                <w:color w:val="FF0000"/>
                                <w:sz w:val="52"/>
                                <w:szCs w:val="54"/>
                                <w:u w:val="single"/>
                              </w:rPr>
                              <w:t>ОСНОВНЫЕ ПРАВИЛА ПРОВЕДЕНИЯ ОГЭ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56.55pt;margin-top:23.45pt;width:478.8pt;height:46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" stroked="f">
                <v:textbox>
                  <w:txbxContent>
                    <w:p w:rsidR="00A031C2" w:rsidRPr="00871586" w:rsidRDefault="00A031C2" w:rsidP="00871586">
                      <w:pPr>
                        <w:ind w:right="-299"/>
                        <w:jc w:val="center"/>
                        <w:rPr>
                          <w:b/>
                          <w:color w:val="FF0000"/>
                          <w:sz w:val="52"/>
                          <w:szCs w:val="54"/>
                          <w:u w:val="single"/>
                        </w:rPr>
                      </w:pPr>
                      <w:r w:rsidRPr="00871586">
                        <w:rPr>
                          <w:b/>
                          <w:bCs/>
                          <w:color w:val="FF0000"/>
                          <w:sz w:val="52"/>
                          <w:szCs w:val="54"/>
                          <w:u w:val="single"/>
                        </w:rPr>
                        <w:t>ОСНОВНЫЕ ПРАВИЛА ПРОВЕДЕНИЯ ОГЭ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1586" w:rsidRPr="00C306C7">
        <w:rPr>
          <w:noProof/>
          <w:sz w:val="18"/>
          <w:szCs w:val="18"/>
          <w:lang w:val="ru-RU" w:eastAsia="ru-RU" w:bidi="ar-SA"/>
        </w:rPr>
        <w:drawing>
          <wp:anchor distT="0" distB="0" distL="114300" distR="114300" simplePos="0" relativeHeight="251640320" behindDoc="0" locked="0" layoutInCell="1" allowOverlap="1" wp14:anchorId="0552ACAF" wp14:editId="4FB75724">
            <wp:simplePos x="0" y="0"/>
            <wp:positionH relativeFrom="column">
              <wp:posOffset>4331335</wp:posOffset>
            </wp:positionH>
            <wp:positionV relativeFrom="paragraph">
              <wp:posOffset>12065</wp:posOffset>
            </wp:positionV>
            <wp:extent cx="1123950" cy="247650"/>
            <wp:effectExtent l="0" t="0" r="0" b="0"/>
            <wp:wrapNone/>
            <wp:docPr id="9" name="Рисунок 3" descr="http://pansion-mil.ru/images/2015novosti/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ansion-mil.ru/images/2015novosti/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31C2" w:rsidRPr="00A031C2" w:rsidRDefault="00A031C2" w:rsidP="00A031C2">
      <w:pPr>
        <w:spacing w:after="0" w:line="240" w:lineRule="auto"/>
        <w:jc w:val="center"/>
        <w:rPr>
          <w:rFonts w:ascii="Arial Black" w:hAnsi="Arial Black"/>
          <w:i/>
          <w:color w:val="0070C0"/>
          <w:sz w:val="40"/>
          <w:szCs w:val="72"/>
          <w:lang w:val="ru-RU"/>
        </w:rPr>
      </w:pPr>
    </w:p>
    <w:p w:rsidR="00A031C2" w:rsidRDefault="00A031C2" w:rsidP="00871586">
      <w:pPr>
        <w:spacing w:after="0" w:line="240" w:lineRule="auto"/>
        <w:rPr>
          <w:rFonts w:ascii="Arial Black" w:hAnsi="Arial Black"/>
          <w:i/>
          <w:color w:val="0070C0"/>
          <w:sz w:val="40"/>
          <w:szCs w:val="72"/>
          <w:lang w:val="ru-RU"/>
        </w:rPr>
      </w:pPr>
    </w:p>
    <w:p w:rsidR="00A031C2" w:rsidRPr="00871586" w:rsidRDefault="00A031C2" w:rsidP="00871586">
      <w:pPr>
        <w:pStyle w:val="ab"/>
        <w:numPr>
          <w:ilvl w:val="0"/>
          <w:numId w:val="6"/>
        </w:numPr>
        <w:spacing w:after="0" w:line="240" w:lineRule="auto"/>
        <w:rPr>
          <w:rFonts w:ascii="Arial" w:hAnsi="Arial" w:cs="Arial"/>
          <w:b/>
          <w:sz w:val="40"/>
          <w:szCs w:val="40"/>
          <w:lang w:val="ru-RU"/>
        </w:rPr>
      </w:pPr>
      <w:r w:rsidRPr="00871586">
        <w:rPr>
          <w:rFonts w:ascii="Arial" w:hAnsi="Arial" w:cs="Arial"/>
          <w:b/>
          <w:color w:val="FF0000"/>
          <w:sz w:val="40"/>
          <w:szCs w:val="40"/>
          <w:u w:val="single"/>
          <w:lang w:val="ru-RU"/>
        </w:rPr>
        <w:t>Запрещено</w:t>
      </w:r>
      <w:r w:rsidRPr="00871586">
        <w:rPr>
          <w:rFonts w:ascii="Arial" w:hAnsi="Arial" w:cs="Arial"/>
          <w:b/>
          <w:color w:val="0070C0"/>
          <w:sz w:val="40"/>
          <w:szCs w:val="40"/>
          <w:lang w:val="ru-RU"/>
        </w:rPr>
        <w:t xml:space="preserve"> </w:t>
      </w:r>
      <w:r w:rsidRPr="00871586">
        <w:rPr>
          <w:rFonts w:ascii="Arial" w:hAnsi="Arial" w:cs="Arial"/>
          <w:b/>
          <w:sz w:val="40"/>
          <w:szCs w:val="40"/>
          <w:lang w:val="ru-RU"/>
        </w:rPr>
        <w:t>присутствовать в аудитории специалистам по математике;</w:t>
      </w:r>
    </w:p>
    <w:p w:rsidR="00871586" w:rsidRPr="00871586" w:rsidRDefault="006A1C2A" w:rsidP="00871586">
      <w:pPr>
        <w:pStyle w:val="ab"/>
        <w:spacing w:after="0" w:line="240" w:lineRule="auto"/>
        <w:ind w:left="734"/>
        <w:rPr>
          <w:rFonts w:ascii="Arial" w:hAnsi="Arial" w:cs="Arial"/>
          <w:b/>
          <w:color w:val="0070C0"/>
          <w:sz w:val="40"/>
          <w:szCs w:val="4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706880" behindDoc="1" locked="0" layoutInCell="1" allowOverlap="1" wp14:anchorId="19E2A98D" wp14:editId="278F41CB">
            <wp:simplePos x="0" y="0"/>
            <wp:positionH relativeFrom="column">
              <wp:posOffset>6303010</wp:posOffset>
            </wp:positionH>
            <wp:positionV relativeFrom="paragraph">
              <wp:posOffset>87630</wp:posOffset>
            </wp:positionV>
            <wp:extent cx="3371850" cy="4214813"/>
            <wp:effectExtent l="0" t="0" r="0" b="0"/>
            <wp:wrapTight wrapText="bothSides">
              <wp:wrapPolygon edited="0">
                <wp:start x="0" y="0"/>
                <wp:lineTo x="0" y="21480"/>
                <wp:lineTo x="21478" y="21480"/>
                <wp:lineTo x="21478" y="0"/>
                <wp:lineTo x="0" y="0"/>
              </wp:wrapPolygon>
            </wp:wrapTight>
            <wp:docPr id="7" name="Рисунок 7" descr="http://school-doverie.ru/wp-content/uploads/2018/01/Page_0000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ool-doverie.ru/wp-content/uploads/2018/01/Page_00001_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21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31C2" w:rsidRPr="006A1C2A" w:rsidRDefault="00A031C2" w:rsidP="00871586">
      <w:pPr>
        <w:pStyle w:val="ab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 w:themeColor="text1"/>
          <w:sz w:val="40"/>
          <w:szCs w:val="40"/>
          <w:lang w:val="ru-RU"/>
        </w:rPr>
      </w:pPr>
      <w:r w:rsidRPr="006A1C2A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 xml:space="preserve">Обучающиеся сразу получают </w:t>
      </w:r>
      <w:r w:rsidRPr="00871586">
        <w:rPr>
          <w:rFonts w:ascii="Arial" w:hAnsi="Arial" w:cs="Arial"/>
          <w:b/>
          <w:color w:val="FF0000"/>
          <w:sz w:val="40"/>
          <w:szCs w:val="40"/>
          <w:u w:val="single"/>
          <w:lang w:val="ru-RU"/>
        </w:rPr>
        <w:t>весь объем работы</w:t>
      </w:r>
      <w:r w:rsidRPr="006A1C2A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>,</w:t>
      </w:r>
      <w:r w:rsidRPr="00871586">
        <w:rPr>
          <w:rFonts w:ascii="Arial" w:hAnsi="Arial" w:cs="Arial"/>
          <w:b/>
          <w:color w:val="0070C0"/>
          <w:sz w:val="40"/>
          <w:szCs w:val="40"/>
          <w:lang w:val="ru-RU"/>
        </w:rPr>
        <w:t xml:space="preserve"> </w:t>
      </w:r>
      <w:r w:rsidRPr="006A1C2A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>где ответы первой части должны выставляться в бланке №1, а второй – в бланке №2. При этом задания переписывать не надо – только указать номер.</w:t>
      </w:r>
    </w:p>
    <w:p w:rsidR="00871586" w:rsidRPr="00871586" w:rsidRDefault="00871586" w:rsidP="00871586">
      <w:pPr>
        <w:spacing w:after="0" w:line="240" w:lineRule="auto"/>
        <w:rPr>
          <w:rFonts w:ascii="Arial" w:hAnsi="Arial" w:cs="Arial"/>
          <w:b/>
          <w:color w:val="0070C0"/>
          <w:sz w:val="40"/>
          <w:szCs w:val="40"/>
          <w:lang w:val="ru-RU"/>
        </w:rPr>
      </w:pPr>
    </w:p>
    <w:p w:rsidR="00A031C2" w:rsidRPr="00871586" w:rsidRDefault="00A031C2" w:rsidP="00871586">
      <w:pPr>
        <w:pStyle w:val="ab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FF0000"/>
          <w:sz w:val="40"/>
          <w:szCs w:val="40"/>
          <w:u w:val="single"/>
          <w:lang w:val="ru-RU"/>
        </w:rPr>
      </w:pPr>
      <w:r w:rsidRPr="006A1C2A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>Обучающиеся могут пользоваться</w:t>
      </w:r>
      <w:r w:rsidRPr="00871586">
        <w:rPr>
          <w:rFonts w:ascii="Arial" w:hAnsi="Arial" w:cs="Arial"/>
          <w:b/>
          <w:color w:val="0070C0"/>
          <w:sz w:val="40"/>
          <w:szCs w:val="40"/>
          <w:lang w:val="ru-RU"/>
        </w:rPr>
        <w:t xml:space="preserve"> </w:t>
      </w:r>
      <w:r w:rsidRPr="00871586">
        <w:rPr>
          <w:rFonts w:ascii="Arial" w:hAnsi="Arial" w:cs="Arial"/>
          <w:b/>
          <w:color w:val="FF0000"/>
          <w:sz w:val="40"/>
          <w:szCs w:val="40"/>
          <w:u w:val="single"/>
          <w:lang w:val="ru-RU"/>
        </w:rPr>
        <w:t>черновиками</w:t>
      </w:r>
      <w:r w:rsidRPr="006A1C2A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>, проверка</w:t>
      </w:r>
      <w:r w:rsidRPr="00871586">
        <w:rPr>
          <w:rFonts w:ascii="Arial" w:hAnsi="Arial" w:cs="Arial"/>
          <w:b/>
          <w:color w:val="0070C0"/>
          <w:sz w:val="40"/>
          <w:szCs w:val="40"/>
          <w:lang w:val="ru-RU"/>
        </w:rPr>
        <w:t xml:space="preserve"> </w:t>
      </w:r>
      <w:r w:rsidRPr="00871586">
        <w:rPr>
          <w:rFonts w:ascii="Arial" w:hAnsi="Arial" w:cs="Arial"/>
          <w:b/>
          <w:color w:val="FF0000"/>
          <w:sz w:val="40"/>
          <w:szCs w:val="40"/>
          <w:u w:val="single"/>
          <w:lang w:val="ru-RU"/>
        </w:rPr>
        <w:t>последних не предусмотрена.</w:t>
      </w:r>
    </w:p>
    <w:p w:rsidR="00871586" w:rsidRPr="00871586" w:rsidRDefault="00871586" w:rsidP="00871586">
      <w:pPr>
        <w:spacing w:after="0" w:line="240" w:lineRule="auto"/>
        <w:rPr>
          <w:rFonts w:ascii="Arial" w:hAnsi="Arial" w:cs="Arial"/>
          <w:b/>
          <w:color w:val="FF0000"/>
          <w:sz w:val="40"/>
          <w:szCs w:val="40"/>
          <w:u w:val="single"/>
          <w:lang w:val="ru-RU"/>
        </w:rPr>
      </w:pPr>
    </w:p>
    <w:p w:rsidR="00871586" w:rsidRPr="006A1C2A" w:rsidRDefault="00A031C2" w:rsidP="006A1C2A">
      <w:pPr>
        <w:pStyle w:val="ab"/>
        <w:numPr>
          <w:ilvl w:val="0"/>
          <w:numId w:val="6"/>
        </w:numPr>
        <w:spacing w:after="0" w:line="240" w:lineRule="auto"/>
        <w:ind w:left="-142"/>
        <w:jc w:val="center"/>
        <w:rPr>
          <w:rFonts w:ascii="Arial" w:hAnsi="Arial" w:cs="Arial"/>
          <w:b/>
          <w:color w:val="000000" w:themeColor="text1"/>
          <w:sz w:val="40"/>
          <w:szCs w:val="40"/>
          <w:lang w:val="ru-RU"/>
        </w:rPr>
      </w:pPr>
      <w:r w:rsidRPr="00871586">
        <w:rPr>
          <w:rFonts w:ascii="Arial" w:hAnsi="Arial" w:cs="Arial"/>
          <w:b/>
          <w:color w:val="FF0000"/>
          <w:sz w:val="40"/>
          <w:szCs w:val="40"/>
          <w:u w:val="single"/>
          <w:lang w:val="ru-RU"/>
        </w:rPr>
        <w:t>Проверяют работы члены специально созданных комиссий</w:t>
      </w:r>
      <w:r w:rsidRPr="006A1C2A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>, после этого результаты ОГЭ становятся известны выпускникам.</w:t>
      </w:r>
    </w:p>
    <w:p w:rsidR="00871586" w:rsidRDefault="00871586" w:rsidP="00871586">
      <w:pPr>
        <w:spacing w:after="0" w:line="240" w:lineRule="auto"/>
        <w:rPr>
          <w:rFonts w:ascii="Arial" w:hAnsi="Arial" w:cs="Arial"/>
          <w:b/>
          <w:color w:val="00B050"/>
          <w:sz w:val="40"/>
          <w:szCs w:val="40"/>
          <w:lang w:val="ru-RU"/>
        </w:rPr>
      </w:pPr>
      <w:r w:rsidRPr="00871586">
        <w:rPr>
          <w:rFonts w:ascii="Arial" w:hAnsi="Arial" w:cs="Arial"/>
          <w:b/>
          <w:color w:val="00B050"/>
          <w:sz w:val="40"/>
          <w:szCs w:val="40"/>
          <w:lang w:val="ru-RU"/>
        </w:rPr>
        <w:t xml:space="preserve">   </w:t>
      </w:r>
    </w:p>
    <w:p w:rsidR="00871586" w:rsidRPr="006A1C2A" w:rsidRDefault="006A1C2A" w:rsidP="006A1C2A">
      <w:pPr>
        <w:pStyle w:val="ab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 w:themeColor="text1"/>
          <w:sz w:val="40"/>
          <w:szCs w:val="40"/>
          <w:lang w:val="ru-RU"/>
        </w:rPr>
      </w:pPr>
      <w:r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 xml:space="preserve"> </w:t>
      </w:r>
      <w:r w:rsidR="00A031C2" w:rsidRPr="006A1C2A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>На экзамене разрешено пользоваться</w:t>
      </w:r>
      <w:r w:rsidR="00A031C2" w:rsidRPr="006A1C2A">
        <w:rPr>
          <w:rFonts w:ascii="Arial" w:hAnsi="Arial" w:cs="Arial"/>
          <w:b/>
          <w:color w:val="0070C0"/>
          <w:sz w:val="40"/>
          <w:szCs w:val="40"/>
          <w:lang w:val="ru-RU"/>
        </w:rPr>
        <w:t xml:space="preserve"> </w:t>
      </w:r>
      <w:r w:rsidR="00A031C2" w:rsidRPr="006A1C2A">
        <w:rPr>
          <w:rFonts w:ascii="Arial" w:hAnsi="Arial" w:cs="Arial"/>
          <w:b/>
          <w:color w:val="FF0000"/>
          <w:sz w:val="40"/>
          <w:szCs w:val="40"/>
          <w:u w:val="single"/>
          <w:lang w:val="ru-RU"/>
        </w:rPr>
        <w:t>справочными материалами</w:t>
      </w:r>
      <w:r w:rsidR="00A031C2" w:rsidRPr="006A1C2A">
        <w:rPr>
          <w:rFonts w:ascii="Arial" w:hAnsi="Arial" w:cs="Arial"/>
          <w:b/>
          <w:color w:val="0070C0"/>
          <w:sz w:val="40"/>
          <w:szCs w:val="40"/>
          <w:lang w:val="ru-RU"/>
        </w:rPr>
        <w:t xml:space="preserve">, </w:t>
      </w:r>
      <w:r w:rsidR="00A031C2" w:rsidRPr="006A1C2A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>которые выдаются вместе с работой,</w:t>
      </w:r>
      <w:r w:rsidR="00A031C2" w:rsidRPr="006A1C2A">
        <w:rPr>
          <w:rFonts w:ascii="Arial" w:hAnsi="Arial" w:cs="Arial"/>
          <w:b/>
          <w:color w:val="0070C0"/>
          <w:sz w:val="40"/>
          <w:szCs w:val="40"/>
          <w:lang w:val="ru-RU"/>
        </w:rPr>
        <w:t xml:space="preserve"> </w:t>
      </w:r>
      <w:r w:rsidR="00A031C2" w:rsidRPr="006A1C2A">
        <w:rPr>
          <w:rFonts w:ascii="Arial" w:hAnsi="Arial" w:cs="Arial"/>
          <w:b/>
          <w:color w:val="FF0000"/>
          <w:sz w:val="40"/>
          <w:szCs w:val="40"/>
          <w:u w:val="single"/>
          <w:lang w:val="ru-RU"/>
        </w:rPr>
        <w:t>линейкой</w:t>
      </w:r>
      <w:r w:rsidR="00A031C2" w:rsidRPr="006A1C2A">
        <w:rPr>
          <w:rFonts w:ascii="Arial" w:hAnsi="Arial" w:cs="Arial"/>
          <w:b/>
          <w:color w:val="000000" w:themeColor="text1"/>
          <w:sz w:val="40"/>
          <w:szCs w:val="40"/>
          <w:lang w:val="ru-RU"/>
        </w:rPr>
        <w:t>.</w:t>
      </w:r>
    </w:p>
    <w:p w:rsidR="00592C94" w:rsidRDefault="00A32A76" w:rsidP="00C96735">
      <w:pPr>
        <w:spacing w:after="0" w:line="240" w:lineRule="auto"/>
        <w:jc w:val="center"/>
        <w:rPr>
          <w:rFonts w:ascii="Arial Black" w:hAnsi="Arial Black"/>
          <w:i/>
          <w:color w:val="0070C0"/>
          <w:sz w:val="72"/>
          <w:szCs w:val="72"/>
          <w:lang w:val="ru-RU"/>
        </w:rPr>
      </w:pPr>
      <w:r>
        <w:rPr>
          <w:rFonts w:ascii="Arial Black" w:hAnsi="Arial Black"/>
          <w:i/>
          <w:noProof/>
          <w:color w:val="0070C0"/>
          <w:sz w:val="72"/>
          <w:szCs w:val="72"/>
          <w:lang w:val="ru-RU" w:eastAsia="ru-RU" w:bidi="ar-SA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116840</wp:posOffset>
            </wp:positionV>
            <wp:extent cx="2505075" cy="1657350"/>
            <wp:effectExtent l="19050" t="0" r="9525" b="0"/>
            <wp:wrapSquare wrapText="bothSides"/>
            <wp:docPr id="5" name="Рисунок 3" descr="C:\Users\Иван\Desktop\ege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ван\Desktop\ege2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92C94" w:rsidRPr="00B52E7B">
        <w:rPr>
          <w:rFonts w:ascii="Arial Black" w:hAnsi="Arial Black"/>
          <w:i/>
          <w:color w:val="0070C0"/>
          <w:sz w:val="72"/>
          <w:szCs w:val="72"/>
          <w:lang w:val="ru-RU"/>
        </w:rPr>
        <w:t>СОВЕТЫ ПСИХОЛОГА</w:t>
      </w:r>
    </w:p>
    <w:p w:rsidR="00592C94" w:rsidRDefault="00592C94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592C94">
        <w:rPr>
          <w:rFonts w:ascii="Times New Roman" w:hAnsi="Times New Roman" w:cs="Times New Roman"/>
          <w:i/>
          <w:sz w:val="40"/>
          <w:szCs w:val="40"/>
          <w:lang w:val="ru-RU"/>
        </w:rPr>
        <w:t>В экзаменационную пору всегда присутствует психологическое напряжение</w:t>
      </w:r>
      <w:r>
        <w:rPr>
          <w:rFonts w:ascii="Times New Roman" w:hAnsi="Times New Roman" w:cs="Times New Roman"/>
          <w:i/>
          <w:sz w:val="40"/>
          <w:szCs w:val="40"/>
          <w:lang w:val="ru-RU"/>
        </w:rPr>
        <w:t>. Стресс при этом – абсолютно нормальная реакция организма.</w:t>
      </w:r>
    </w:p>
    <w:p w:rsidR="00592C94" w:rsidRDefault="00592C94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Лёгкие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592C94" w:rsidRDefault="00C0034B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 w:rsidRPr="00A32A76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  <w:t>ГИА- лишь одно из жизненных испытаний</w:t>
      </w: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 xml:space="preserve">, </w:t>
      </w:r>
      <w:r>
        <w:rPr>
          <w:rFonts w:ascii="Times New Roman" w:hAnsi="Times New Roman" w:cs="Times New Roman"/>
          <w:i/>
          <w:sz w:val="40"/>
          <w:szCs w:val="40"/>
          <w:lang w:val="ru-RU"/>
        </w:rPr>
        <w:t>многих из которых ещё предстоит пройти. Не придавайте событию слишком высокую важность, чтобы не увеличивать волнение.</w:t>
      </w:r>
    </w:p>
    <w:p w:rsidR="00C0034B" w:rsidRDefault="00C0034B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C0034B" w:rsidRPr="00A32A76" w:rsidRDefault="00C0034B" w:rsidP="00C96735">
      <w:pPr>
        <w:spacing w:after="0" w:line="240" w:lineRule="auto"/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</w:pPr>
      <w:r w:rsidRPr="00A32A76">
        <w:rPr>
          <w:rFonts w:ascii="Times New Roman" w:hAnsi="Times New Roman" w:cs="Times New Roman"/>
          <w:b/>
          <w:i/>
          <w:color w:val="00B050"/>
          <w:sz w:val="40"/>
          <w:szCs w:val="40"/>
          <w:u w:val="single"/>
          <w:lang w:val="ru-RU"/>
        </w:rPr>
        <w:t>НЕ  СТОИТ БОЯТЬСЯ ОШИБОК.  ИЗВЕСТНО, ЧТО НЕ ОШИБАЕТСЯ ТОТ, КТО НИЧЕГО НЕ ДЕЛАЕТ.</w:t>
      </w:r>
    </w:p>
    <w:p w:rsidR="00C0034B" w:rsidRDefault="00C0034B" w:rsidP="00C96735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ru-RU"/>
        </w:rPr>
        <w:t>Люди, настроенные на успех, добиваются в жизни гораздо больше, чем те, кто старается избегать неудач.</w:t>
      </w:r>
    </w:p>
    <w:p w:rsidR="00C0034B" w:rsidRDefault="00C0034B" w:rsidP="00C96735">
      <w:p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Будьте уверены: каждому, кто учился в школе, по силам сдать ГИА. Все задания составлены на основе школьной программы. Подготовившись должным образом, вы обязательно сдадите экзамен.</w:t>
      </w:r>
    </w:p>
    <w:p w:rsidR="00C0034B" w:rsidRPr="00A32A76" w:rsidRDefault="00C0034B" w:rsidP="00A32A7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48"/>
          <w:szCs w:val="48"/>
          <w:lang w:val="ru-RU"/>
        </w:rPr>
      </w:pPr>
      <w:r w:rsidRPr="00A32A76">
        <w:rPr>
          <w:rFonts w:ascii="Times New Roman" w:hAnsi="Times New Roman" w:cs="Times New Roman"/>
          <w:b/>
          <w:i/>
          <w:color w:val="00B050"/>
          <w:sz w:val="48"/>
          <w:szCs w:val="48"/>
          <w:lang w:val="ru-RU"/>
        </w:rPr>
        <w:lastRenderedPageBreak/>
        <w:t>Некоторые полезные приёмы:</w:t>
      </w:r>
    </w:p>
    <w:p w:rsidR="00C0034B" w:rsidRPr="00A32A76" w:rsidRDefault="00C0034B" w:rsidP="00C9673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Перед началом работы нужно сосредоточиться, расслабиться и упокоиться. </w:t>
      </w:r>
      <w:r w:rsidR="005F6990" w:rsidRPr="00A32A76">
        <w:rPr>
          <w:rFonts w:ascii="Times New Roman" w:hAnsi="Times New Roman" w:cs="Times New Roman"/>
          <w:i/>
          <w:sz w:val="44"/>
          <w:szCs w:val="44"/>
          <w:lang w:val="ru-RU"/>
        </w:rPr>
        <w:t>Расслабленная сосредоточенность эффективнее, чем напряжённое скованное внимание.</w:t>
      </w:r>
    </w:p>
    <w:p w:rsidR="005F6990" w:rsidRPr="00A32A76" w:rsidRDefault="005F6990" w:rsidP="00C9673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 правилами заполнения бланков тоже можно ознакомиться заранее.</w:t>
      </w:r>
    </w:p>
    <w:p w:rsidR="005F6990" w:rsidRPr="00A32A76" w:rsidRDefault="005F6990" w:rsidP="00C9673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Подготовка к экзамену требует достаточно много времени, но она не должна занимать абсолютно всё время. Внимание и концентрация ослабевают, если долго заниматься однообразной работой. Меняйте умственную деятельность на двигательную. Не бойтесь отвлекаться</w:t>
      </w:r>
      <w:r w:rsidR="00C96735"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C96735" w:rsidRPr="00A32A76" w:rsidRDefault="00C96735" w:rsidP="00C96735">
      <w:pPr>
        <w:pStyle w:val="ab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Для активной работы мозга требуется много жидкости, поэтому полезно больше пить простую или минеральную воду, зелёный чай.</w:t>
      </w:r>
    </w:p>
    <w:p w:rsidR="00A32A76" w:rsidRDefault="00A32A76" w:rsidP="00C96735">
      <w:pPr>
        <w:pStyle w:val="ab"/>
        <w:spacing w:after="0" w:line="240" w:lineRule="auto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ru-RU"/>
        </w:rPr>
      </w:pPr>
    </w:p>
    <w:p w:rsidR="00E76BC9" w:rsidRDefault="00E76BC9" w:rsidP="00C96735">
      <w:pPr>
        <w:pStyle w:val="ab"/>
        <w:spacing w:after="0" w:line="240" w:lineRule="auto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ru-RU"/>
        </w:rPr>
      </w:pPr>
    </w:p>
    <w:p w:rsidR="00A32A76" w:rsidRDefault="00A32A76" w:rsidP="00C96735">
      <w:pPr>
        <w:pStyle w:val="ab"/>
        <w:spacing w:after="0" w:line="240" w:lineRule="auto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ru-RU"/>
        </w:rPr>
      </w:pPr>
    </w:p>
    <w:p w:rsidR="00C96735" w:rsidRPr="00B52E7B" w:rsidRDefault="00C96735" w:rsidP="00A32A76">
      <w:pPr>
        <w:pStyle w:val="ab"/>
        <w:spacing w:after="0" w:line="240" w:lineRule="auto"/>
        <w:ind w:left="2136" w:firstLine="696"/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ru-RU"/>
        </w:rPr>
      </w:pPr>
      <w:r w:rsidRPr="00B52E7B">
        <w:rPr>
          <w:rFonts w:ascii="Times New Roman" w:hAnsi="Times New Roman" w:cs="Times New Roman"/>
          <w:b/>
          <w:i/>
          <w:color w:val="0070C0"/>
          <w:sz w:val="40"/>
          <w:szCs w:val="40"/>
          <w:u w:val="single"/>
          <w:lang w:val="ru-RU"/>
        </w:rPr>
        <w:lastRenderedPageBreak/>
        <w:t>РЕКОМЕНДАЦИИ ПО ЗАУЧИВАНИЮ МАТЕРИАЛА:</w:t>
      </w:r>
    </w:p>
    <w:p w:rsidR="00C96735" w:rsidRPr="00A32A76" w:rsidRDefault="00C96735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Главное – распределение повторений по времени.</w:t>
      </w:r>
    </w:p>
    <w:p w:rsidR="00C96735" w:rsidRPr="00A32A76" w:rsidRDefault="00A32A76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noProof/>
          <w:sz w:val="44"/>
          <w:szCs w:val="44"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480060</wp:posOffset>
            </wp:positionH>
            <wp:positionV relativeFrom="paragraph">
              <wp:posOffset>121920</wp:posOffset>
            </wp:positionV>
            <wp:extent cx="2573655" cy="2809875"/>
            <wp:effectExtent l="19050" t="0" r="0" b="0"/>
            <wp:wrapSquare wrapText="bothSides"/>
            <wp:docPr id="6" name="Рисунок 4" descr="C:\Users\Иван\Desktop\bezymjanny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ван\Desktop\bezymjannyj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735" w:rsidRPr="00A32A76">
        <w:rPr>
          <w:rFonts w:ascii="Times New Roman" w:hAnsi="Times New Roman" w:cs="Times New Roman"/>
          <w:i/>
          <w:sz w:val="44"/>
          <w:szCs w:val="44"/>
          <w:lang w:val="ru-RU"/>
        </w:rPr>
        <w:t>Повторять рекомендуется сразу в течение 15-20 минут, через 8-9 часов и через 24 часа.</w:t>
      </w:r>
    </w:p>
    <w:p w:rsidR="00C96735" w:rsidRPr="00A32A76" w:rsidRDefault="00C96735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Полезно повторять материал за 15-20 минут до сна и утром, на «свежую голову». При каждом повторении нужно осмысливать ошибки и обращать внимание на более трудные места. </w:t>
      </w:r>
    </w:p>
    <w:p w:rsidR="00C96735" w:rsidRPr="00A32A76" w:rsidRDefault="00C96735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Повторение будет эффективным, если воспроизводить материал своими словами близко к тексту.Обращения к тексту лучше делать, если вспомнить материал не удаётся в течение 2-3 минут.</w:t>
      </w:r>
    </w:p>
    <w:p w:rsidR="00C96735" w:rsidRPr="00A32A76" w:rsidRDefault="00C96735" w:rsidP="00A32A76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i/>
          <w:sz w:val="44"/>
          <w:szCs w:val="44"/>
          <w:lang w:val="ru-RU"/>
        </w:rPr>
      </w:pPr>
      <w:r w:rsidRPr="00A32A76">
        <w:rPr>
          <w:rFonts w:ascii="Times New Roman" w:hAnsi="Times New Roman" w:cs="Times New Roman"/>
          <w:i/>
          <w:sz w:val="44"/>
          <w:szCs w:val="44"/>
          <w:lang w:val="ru-RU"/>
        </w:rPr>
        <w:t>Чтобы перевести информацию в долговременную память, нужно делать</w:t>
      </w:r>
      <w:r w:rsidR="00B85508" w:rsidRPr="00A32A76">
        <w:rPr>
          <w:rFonts w:ascii="Times New Roman" w:hAnsi="Times New Roman" w:cs="Times New Roman"/>
          <w:i/>
          <w:sz w:val="44"/>
          <w:szCs w:val="44"/>
          <w:lang w:val="ru-RU"/>
        </w:rPr>
        <w:t xml:space="preserve"> повторения спустя сутки, двое и так далее, постепенно увеличивая временные интрвалы между повторениями. Такой способ обеспечит запоминание надолго.</w:t>
      </w:r>
    </w:p>
    <w:p w:rsidR="00B85508" w:rsidRDefault="00B85508" w:rsidP="00C96735">
      <w:pPr>
        <w:pStyle w:val="ab"/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B85508" w:rsidRDefault="00B85508" w:rsidP="00C96735">
      <w:pPr>
        <w:pStyle w:val="ab"/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B85508" w:rsidRDefault="00B85508" w:rsidP="00C96735">
      <w:pPr>
        <w:pStyle w:val="ab"/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E76BC9" w:rsidRDefault="00E76BC9" w:rsidP="00C96735">
      <w:pPr>
        <w:pStyle w:val="ab"/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</w:p>
    <w:p w:rsidR="00B85508" w:rsidRPr="00B52E7B" w:rsidRDefault="00B85508" w:rsidP="00B52E7B">
      <w:pPr>
        <w:pStyle w:val="ab"/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</w:pPr>
      <w:r w:rsidRPr="00B52E7B">
        <w:rPr>
          <w:rFonts w:ascii="Times New Roman" w:hAnsi="Times New Roman" w:cs="Times New Roman"/>
          <w:b/>
          <w:i/>
          <w:color w:val="0070C0"/>
          <w:sz w:val="48"/>
          <w:szCs w:val="48"/>
          <w:lang w:val="ru-RU"/>
        </w:rPr>
        <w:lastRenderedPageBreak/>
        <w:t>ПАМЯТКА УЧАЩИМСЯ ПРИ СДАЧЕ ГИА</w:t>
      </w:r>
    </w:p>
    <w:p w:rsidR="00B85508" w:rsidRDefault="00B85508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Постарайся сосредоточиться и забыть об окружающих. Для тебя существуют только часы, регламентирующие время выполнения теста и бланк с заданием.</w:t>
      </w:r>
    </w:p>
    <w:p w:rsidR="00B85508" w:rsidRDefault="00B85508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Пробегись глазами по всему тексту, чтобы увидеть, какого типа задания в нём содержатся, это поможет настроиться на работу.</w:t>
      </w:r>
    </w:p>
    <w:p w:rsidR="00B85508" w:rsidRDefault="00B85508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Торопись неспеша. Читай задания до конца. Спешка не должна приводить к тому, что ты поймёшь задание по первым словам, а концовку придумаешь сам.</w:t>
      </w:r>
    </w:p>
    <w:p w:rsidR="00B85508" w:rsidRDefault="00B85508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Посмотри все вопросы и начни с тех, в ответах которых ты не сомневаешься. Тогда ты успокоишься и войдёшь в рабочий ритм. В любом тексте есть вопросы, ответы на которые ты прекрасно знаешь</w:t>
      </w:r>
      <w:r w:rsidR="00B52E7B">
        <w:rPr>
          <w:rFonts w:ascii="Times New Roman" w:hAnsi="Times New Roman" w:cs="Times New Roman"/>
          <w:i/>
          <w:sz w:val="40"/>
          <w:szCs w:val="40"/>
          <w:lang w:val="ru-RU"/>
        </w:rPr>
        <w:t>, только соберись с мыслями.</w:t>
      </w:r>
    </w:p>
    <w:p w:rsidR="00B52E7B" w:rsidRDefault="00B52E7B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Когда приступаешь к новому заданию, забудь всё , что было в предыдущем, - как правило, задания не связаны друг с другом.</w:t>
      </w:r>
    </w:p>
    <w:p w:rsidR="00B52E7B" w:rsidRDefault="00E76BC9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Если не знаешь ответа</w:t>
      </w:r>
      <w:r w:rsidR="00B52E7B">
        <w:rPr>
          <w:rFonts w:ascii="Times New Roman" w:hAnsi="Times New Roman" w:cs="Times New Roman"/>
          <w:i/>
          <w:sz w:val="40"/>
          <w:szCs w:val="40"/>
          <w:lang w:val="ru-RU"/>
        </w:rPr>
        <w:t xml:space="preserve"> на вопрос, или не уверен, пропусти его и отметь, чтобы потом к нему вернуться.</w:t>
      </w:r>
    </w:p>
    <w:p w:rsidR="00B52E7B" w:rsidRDefault="00B52E7B" w:rsidP="00B85508">
      <w:pPr>
        <w:pStyle w:val="ab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40"/>
          <w:szCs w:val="40"/>
          <w:lang w:val="ru-RU"/>
        </w:rPr>
      </w:pPr>
      <w:r>
        <w:rPr>
          <w:rFonts w:ascii="Times New Roman" w:hAnsi="Times New Roman" w:cs="Times New Roman"/>
          <w:i/>
          <w:sz w:val="40"/>
          <w:szCs w:val="40"/>
          <w:lang w:val="ru-RU"/>
        </w:rPr>
        <w:t>Оставь время для проверки своей работы хотя бы для того, успеть пробежать глазами и заметить явные ошибки.</w:t>
      </w:r>
    </w:p>
    <w:p w:rsidR="00E76BC9" w:rsidRDefault="00E76BC9" w:rsidP="00B52E7B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56"/>
          <w:szCs w:val="56"/>
          <w:lang w:val="ru-RU"/>
        </w:rPr>
      </w:pPr>
    </w:p>
    <w:p w:rsidR="00B52E7B" w:rsidRDefault="00B52E7B" w:rsidP="00B52E7B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56"/>
          <w:szCs w:val="56"/>
          <w:lang w:val="ru-RU"/>
        </w:rPr>
      </w:pPr>
      <w:r w:rsidRPr="00B52E7B">
        <w:rPr>
          <w:rFonts w:ascii="Monotype Corsiva" w:hAnsi="Monotype Corsiva" w:cs="Times New Roman"/>
          <w:b/>
          <w:i/>
          <w:color w:val="FF0000"/>
          <w:sz w:val="56"/>
          <w:szCs w:val="56"/>
          <w:lang w:val="ru-RU"/>
        </w:rPr>
        <w:t>УДАЧИ НА ЭКЗАМЕНЕ!</w:t>
      </w:r>
    </w:p>
    <w:p w:rsidR="00A32A76" w:rsidRDefault="00A32A76" w:rsidP="00B52E7B">
      <w:pPr>
        <w:spacing w:after="0" w:line="240" w:lineRule="auto"/>
        <w:jc w:val="center"/>
        <w:rPr>
          <w:rFonts w:ascii="Monotype Corsiva" w:hAnsi="Monotype Corsiva" w:cs="Times New Roman"/>
          <w:b/>
          <w:i/>
          <w:color w:val="FF0000"/>
          <w:sz w:val="56"/>
          <w:szCs w:val="56"/>
          <w:lang w:val="ru-RU"/>
        </w:rPr>
      </w:pPr>
    </w:p>
    <w:p w:rsidR="00A32A76" w:rsidRDefault="00A32A76" w:rsidP="00A32A76">
      <w:pPr>
        <w:jc w:val="center"/>
        <w:rPr>
          <w:rFonts w:ascii="Bookman Old Style" w:hAnsi="Bookman Old Style"/>
          <w:b/>
          <w:color w:val="0070C0"/>
          <w:sz w:val="32"/>
          <w:szCs w:val="32"/>
          <w:lang w:val="ru-RU"/>
        </w:rPr>
      </w:pPr>
      <w:r w:rsidRPr="0041586B">
        <w:rPr>
          <w:rFonts w:ascii="Bookman Old Style" w:hAnsi="Bookman Old Style"/>
          <w:b/>
          <w:color w:val="0070C0"/>
          <w:sz w:val="96"/>
          <w:szCs w:val="96"/>
          <w:lang w:val="ru-RU"/>
        </w:rPr>
        <w:lastRenderedPageBreak/>
        <w:t>ПОЛЕЗНЫЕ САЙТЫ:</w:t>
      </w:r>
    </w:p>
    <w:p w:rsidR="0041586B" w:rsidRDefault="0041586B" w:rsidP="00A32A76">
      <w:pPr>
        <w:jc w:val="center"/>
        <w:rPr>
          <w:rFonts w:ascii="Bookman Old Style" w:hAnsi="Bookman Old Style"/>
          <w:b/>
          <w:color w:val="0070C0"/>
          <w:sz w:val="32"/>
          <w:szCs w:val="32"/>
          <w:lang w:val="ru-RU"/>
        </w:rPr>
      </w:pPr>
    </w:p>
    <w:p w:rsidR="00E76BC9" w:rsidRPr="00E76BC9" w:rsidRDefault="00E76BC9" w:rsidP="0041586B">
      <w:pPr>
        <w:tabs>
          <w:tab w:val="left" w:pos="284"/>
        </w:tabs>
        <w:spacing w:after="0" w:line="360" w:lineRule="auto"/>
        <w:ind w:left="142" w:right="176"/>
        <w:jc w:val="center"/>
        <w:rPr>
          <w:rFonts w:ascii="Bookman Old Style" w:hAnsi="Bookman Old Style"/>
          <w:b/>
          <w:bCs/>
          <w:color w:val="7030A0"/>
          <w:sz w:val="120"/>
          <w:szCs w:val="120"/>
          <w:lang w:val="ru-RU"/>
        </w:rPr>
      </w:pPr>
      <w:r w:rsidRPr="00E76BC9">
        <w:rPr>
          <w:rFonts w:ascii="Bookman Old Style" w:hAnsi="Bookman Old Style"/>
          <w:b/>
          <w:bCs/>
          <w:color w:val="7030A0"/>
          <w:sz w:val="120"/>
          <w:szCs w:val="120"/>
          <w:lang w:val="ru-RU"/>
        </w:rPr>
        <w:t>http://www.fipi.ru/</w:t>
      </w:r>
    </w:p>
    <w:p w:rsidR="00A32A76" w:rsidRDefault="0041586B" w:rsidP="0041586B">
      <w:pPr>
        <w:tabs>
          <w:tab w:val="left" w:pos="284"/>
        </w:tabs>
        <w:spacing w:after="0" w:line="360" w:lineRule="auto"/>
        <w:ind w:left="142" w:right="176"/>
        <w:jc w:val="center"/>
        <w:rPr>
          <w:rFonts w:ascii="Bookman Old Style" w:hAnsi="Bookman Old Style"/>
          <w:bCs/>
          <w:color w:val="000000" w:themeColor="text1"/>
          <w:sz w:val="56"/>
          <w:szCs w:val="56"/>
          <w:lang w:val="ru-RU"/>
        </w:rPr>
      </w:pPr>
      <w:r>
        <w:rPr>
          <w:rFonts w:ascii="Bookman Old Style" w:hAnsi="Bookman Old Style"/>
          <w:bCs/>
          <w:color w:val="000000" w:themeColor="text1"/>
          <w:sz w:val="56"/>
          <w:szCs w:val="56"/>
          <w:lang w:val="ru-RU"/>
        </w:rPr>
        <w:t xml:space="preserve">Федеральный институт </w:t>
      </w:r>
      <w:r w:rsidR="00A32A76" w:rsidRPr="00A32A76">
        <w:rPr>
          <w:rFonts w:ascii="Bookman Old Style" w:hAnsi="Bookman Old Style"/>
          <w:bCs/>
          <w:color w:val="000000" w:themeColor="text1"/>
          <w:sz w:val="56"/>
          <w:szCs w:val="56"/>
          <w:lang w:val="ru-RU"/>
        </w:rPr>
        <w:t>педагогических измерений</w:t>
      </w:r>
    </w:p>
    <w:p w:rsidR="0041586B" w:rsidRDefault="0041586B" w:rsidP="0041586B">
      <w:pPr>
        <w:tabs>
          <w:tab w:val="left" w:pos="284"/>
        </w:tabs>
        <w:spacing w:after="0" w:line="360" w:lineRule="auto"/>
        <w:ind w:left="142" w:right="176"/>
        <w:jc w:val="center"/>
        <w:rPr>
          <w:rFonts w:ascii="Bookman Old Style" w:hAnsi="Bookman Old Style"/>
          <w:bCs/>
          <w:color w:val="000000" w:themeColor="text1"/>
          <w:sz w:val="36"/>
          <w:szCs w:val="36"/>
          <w:lang w:val="ru-RU"/>
        </w:rPr>
      </w:pPr>
    </w:p>
    <w:p w:rsidR="00E76BC9" w:rsidRPr="00E76BC9" w:rsidRDefault="00E76BC9" w:rsidP="0041586B">
      <w:pPr>
        <w:tabs>
          <w:tab w:val="left" w:pos="284"/>
        </w:tabs>
        <w:spacing w:after="0" w:line="360" w:lineRule="auto"/>
        <w:ind w:left="142" w:right="176"/>
        <w:jc w:val="center"/>
        <w:rPr>
          <w:rFonts w:ascii="Bookman Old Style" w:hAnsi="Bookman Old Style"/>
          <w:bCs/>
          <w:color w:val="000000" w:themeColor="text1"/>
          <w:sz w:val="36"/>
          <w:szCs w:val="36"/>
          <w:lang w:val="ru-RU"/>
        </w:rPr>
      </w:pPr>
    </w:p>
    <w:p w:rsidR="0041586B" w:rsidRPr="00E76BC9" w:rsidRDefault="0041586B" w:rsidP="0041586B">
      <w:pPr>
        <w:tabs>
          <w:tab w:val="left" w:pos="284"/>
        </w:tabs>
        <w:spacing w:after="0" w:line="360" w:lineRule="auto"/>
        <w:ind w:left="142" w:right="176"/>
        <w:jc w:val="center"/>
        <w:rPr>
          <w:rFonts w:ascii="Bookman Old Style" w:hAnsi="Bookman Old Style"/>
          <w:b/>
          <w:color w:val="7030A0"/>
          <w:sz w:val="118"/>
          <w:szCs w:val="118"/>
          <w:lang w:val="ru-RU"/>
        </w:rPr>
      </w:pPr>
      <w:r w:rsidRPr="00E76BC9">
        <w:rPr>
          <w:rFonts w:ascii="Bookman Old Style" w:hAnsi="Bookman Old Style"/>
          <w:b/>
          <w:color w:val="7030A0"/>
          <w:sz w:val="118"/>
          <w:szCs w:val="118"/>
          <w:lang w:val="ru-RU"/>
        </w:rPr>
        <w:t>https://oge.sdamgia.ru/</w:t>
      </w:r>
    </w:p>
    <w:p w:rsidR="0041586B" w:rsidRDefault="0041586B" w:rsidP="00B52E7B">
      <w:pPr>
        <w:spacing w:after="0" w:line="240" w:lineRule="auto"/>
        <w:jc w:val="center"/>
        <w:rPr>
          <w:lang w:val="ru-RU"/>
        </w:rPr>
      </w:pPr>
      <w:r>
        <w:rPr>
          <w:rFonts w:ascii="Bookman Old Style" w:hAnsi="Bookman Old Style"/>
          <w:bCs/>
          <w:color w:val="000000" w:themeColor="text1"/>
          <w:sz w:val="56"/>
          <w:szCs w:val="56"/>
          <w:lang w:val="ru-RU"/>
        </w:rPr>
        <w:t>Решу ОГЭ. Математика</w:t>
      </w:r>
    </w:p>
    <w:p w:rsidR="0041586B" w:rsidRDefault="0041586B" w:rsidP="00B52E7B">
      <w:pPr>
        <w:spacing w:after="0" w:line="240" w:lineRule="auto"/>
        <w:jc w:val="center"/>
        <w:rPr>
          <w:lang w:val="ru-RU"/>
        </w:rPr>
      </w:pPr>
    </w:p>
    <w:p w:rsidR="0041586B" w:rsidRDefault="0041586B" w:rsidP="00B52E7B">
      <w:pPr>
        <w:spacing w:after="0" w:line="240" w:lineRule="auto"/>
        <w:jc w:val="center"/>
        <w:rPr>
          <w:lang w:val="ru-RU"/>
        </w:rPr>
      </w:pPr>
    </w:p>
    <w:p w:rsidR="0041586B" w:rsidRDefault="0041586B" w:rsidP="00B52E7B">
      <w:pPr>
        <w:spacing w:after="0" w:line="240" w:lineRule="auto"/>
        <w:jc w:val="center"/>
        <w:rPr>
          <w:lang w:val="ru-RU"/>
        </w:rPr>
      </w:pPr>
    </w:p>
    <w:p w:rsidR="0041586B" w:rsidRDefault="0041586B" w:rsidP="00B52E7B">
      <w:pPr>
        <w:spacing w:after="0" w:line="240" w:lineRule="auto"/>
        <w:jc w:val="center"/>
        <w:rPr>
          <w:lang w:val="ru-RU"/>
        </w:rPr>
      </w:pPr>
    </w:p>
    <w:p w:rsidR="0041586B" w:rsidRDefault="0041586B" w:rsidP="00B52E7B">
      <w:pPr>
        <w:spacing w:after="0" w:line="240" w:lineRule="auto"/>
        <w:jc w:val="center"/>
        <w:rPr>
          <w:lang w:val="ru-RU"/>
        </w:rPr>
      </w:pPr>
    </w:p>
    <w:p w:rsidR="0041586B" w:rsidRPr="0041586B" w:rsidRDefault="006A1C2A" w:rsidP="00B52E7B">
      <w:pPr>
        <w:spacing w:after="0" w:line="240" w:lineRule="auto"/>
        <w:jc w:val="center"/>
        <w:rPr>
          <w:rFonts w:ascii="Monotype Corsiva" w:hAnsi="Monotype Corsiva" w:cs="Times New Roman"/>
          <w:b/>
          <w:color w:val="FF0000"/>
          <w:sz w:val="180"/>
          <w:szCs w:val="180"/>
          <w:lang w:val="ru-RU"/>
        </w:rPr>
      </w:pPr>
      <w:r>
        <w:rPr>
          <w:rFonts w:ascii="Arial Black" w:hAnsi="Arial Black" w:cs="Times New Roman"/>
          <w:b/>
          <w:noProof/>
          <w:color w:val="FF0000"/>
          <w:sz w:val="180"/>
          <w:szCs w:val="180"/>
          <w:lang w:val="ru-RU" w:eastAsia="ru-RU" w:bidi="ar-SA"/>
        </w:rPr>
        <w:drawing>
          <wp:anchor distT="0" distB="0" distL="114300" distR="114300" simplePos="0" relativeHeight="251709952" behindDoc="1" locked="0" layoutInCell="1" allowOverlap="1" wp14:anchorId="4E296910" wp14:editId="25B06FF8">
            <wp:simplePos x="0" y="0"/>
            <wp:positionH relativeFrom="column">
              <wp:posOffset>16510</wp:posOffset>
            </wp:positionH>
            <wp:positionV relativeFrom="paragraph">
              <wp:posOffset>499745</wp:posOffset>
            </wp:positionV>
            <wp:extent cx="9811385" cy="51847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огэ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1385" cy="518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43936" w:rsidRDefault="00D43936" w:rsidP="000178EC">
      <w:pPr>
        <w:spacing w:after="0" w:line="240" w:lineRule="auto"/>
        <w:rPr>
          <w:rFonts w:ascii="Arial Black" w:hAnsi="Arial Black" w:cs="Times New Roman"/>
          <w:b/>
          <w:color w:val="FF0000"/>
          <w:sz w:val="180"/>
          <w:szCs w:val="180"/>
          <w:lang w:val="ru-RU"/>
        </w:rPr>
      </w:pPr>
    </w:p>
    <w:p w:rsidR="005B6047" w:rsidRDefault="00D43936" w:rsidP="00D43936">
      <w:pPr>
        <w:tabs>
          <w:tab w:val="left" w:pos="14085"/>
        </w:tabs>
        <w:rPr>
          <w:rFonts w:ascii="Arial Black" w:hAnsi="Arial Black" w:cs="Times New Roman"/>
          <w:sz w:val="180"/>
          <w:szCs w:val="180"/>
          <w:lang w:val="ru-RU"/>
        </w:rPr>
      </w:pPr>
      <w:r>
        <w:rPr>
          <w:rFonts w:ascii="Arial Black" w:hAnsi="Arial Black" w:cs="Times New Roman"/>
          <w:sz w:val="180"/>
          <w:szCs w:val="180"/>
          <w:lang w:val="ru-RU"/>
        </w:rPr>
        <w:tab/>
      </w:r>
      <w:bookmarkStart w:id="0" w:name="_GoBack"/>
      <w:bookmarkEnd w:id="0"/>
    </w:p>
    <w:sectPr w:rsidR="005B6047" w:rsidSect="00A031C2">
      <w:pgSz w:w="16838" w:h="11906" w:orient="landscape"/>
      <w:pgMar w:top="851" w:right="678" w:bottom="851" w:left="709" w:header="709" w:footer="709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8AC" w:rsidRDefault="00FE28AC" w:rsidP="00D43936">
      <w:pPr>
        <w:spacing w:after="0" w:line="240" w:lineRule="auto"/>
      </w:pPr>
      <w:r>
        <w:separator/>
      </w:r>
    </w:p>
  </w:endnote>
  <w:endnote w:type="continuationSeparator" w:id="0">
    <w:p w:rsidR="00FE28AC" w:rsidRDefault="00FE28AC" w:rsidP="00D43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8AC" w:rsidRDefault="00FE28AC" w:rsidP="00D43936">
      <w:pPr>
        <w:spacing w:after="0" w:line="240" w:lineRule="auto"/>
      </w:pPr>
      <w:r>
        <w:separator/>
      </w:r>
    </w:p>
  </w:footnote>
  <w:footnote w:type="continuationSeparator" w:id="0">
    <w:p w:rsidR="00FE28AC" w:rsidRDefault="00FE28AC" w:rsidP="00D43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F4857"/>
    <w:multiLevelType w:val="hybridMultilevel"/>
    <w:tmpl w:val="D95E6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34292"/>
    <w:multiLevelType w:val="hybridMultilevel"/>
    <w:tmpl w:val="2FE26A5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5A7810"/>
    <w:multiLevelType w:val="hybridMultilevel"/>
    <w:tmpl w:val="BCCEE1CA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>
    <w:nsid w:val="41423932"/>
    <w:multiLevelType w:val="hybridMultilevel"/>
    <w:tmpl w:val="A5368B58"/>
    <w:lvl w:ilvl="0" w:tplc="4FA60AAC">
      <w:start w:val="1"/>
      <w:numFmt w:val="decimal"/>
      <w:lvlText w:val="%1."/>
      <w:lvlJc w:val="left"/>
      <w:pPr>
        <w:ind w:left="734" w:hanging="45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0F0FA1"/>
    <w:multiLevelType w:val="hybridMultilevel"/>
    <w:tmpl w:val="657A8FD2"/>
    <w:lvl w:ilvl="0" w:tplc="0638E8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340E7"/>
    <w:multiLevelType w:val="hybridMultilevel"/>
    <w:tmpl w:val="590A2EE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C9"/>
    <w:rsid w:val="000178EC"/>
    <w:rsid w:val="001611AA"/>
    <w:rsid w:val="00161CCE"/>
    <w:rsid w:val="001C4492"/>
    <w:rsid w:val="00267068"/>
    <w:rsid w:val="002E0FC2"/>
    <w:rsid w:val="0041586B"/>
    <w:rsid w:val="005824C8"/>
    <w:rsid w:val="00592C94"/>
    <w:rsid w:val="005B6047"/>
    <w:rsid w:val="005F6990"/>
    <w:rsid w:val="006A1C2A"/>
    <w:rsid w:val="006D04DE"/>
    <w:rsid w:val="007E34B5"/>
    <w:rsid w:val="0082233E"/>
    <w:rsid w:val="00845122"/>
    <w:rsid w:val="00871586"/>
    <w:rsid w:val="00A031C2"/>
    <w:rsid w:val="00A32A76"/>
    <w:rsid w:val="00AA17F7"/>
    <w:rsid w:val="00AE49F3"/>
    <w:rsid w:val="00B52E7B"/>
    <w:rsid w:val="00B5375C"/>
    <w:rsid w:val="00B85508"/>
    <w:rsid w:val="00BE6328"/>
    <w:rsid w:val="00C0034B"/>
    <w:rsid w:val="00C96735"/>
    <w:rsid w:val="00CB6AEB"/>
    <w:rsid w:val="00D43936"/>
    <w:rsid w:val="00D61DE0"/>
    <w:rsid w:val="00E76BC9"/>
    <w:rsid w:val="00EC23C9"/>
    <w:rsid w:val="00F56507"/>
    <w:rsid w:val="00FE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2B6F03-9C5A-4D56-8984-1E96B271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DE0"/>
  </w:style>
  <w:style w:type="paragraph" w:styleId="1">
    <w:name w:val="heading 1"/>
    <w:basedOn w:val="a"/>
    <w:next w:val="a"/>
    <w:link w:val="10"/>
    <w:uiPriority w:val="9"/>
    <w:qFormat/>
    <w:rsid w:val="00D61D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1D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61DE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61DE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61DE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61DE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61DE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61DE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1D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61D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61D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61D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61D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61D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61D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61DE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61D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61DE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61DE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61D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61D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61D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61DE0"/>
    <w:rPr>
      <w:b/>
      <w:bCs/>
    </w:rPr>
  </w:style>
  <w:style w:type="character" w:styleId="a9">
    <w:name w:val="Emphasis"/>
    <w:basedOn w:val="a0"/>
    <w:uiPriority w:val="20"/>
    <w:qFormat/>
    <w:rsid w:val="00D61DE0"/>
    <w:rPr>
      <w:i/>
      <w:iCs/>
    </w:rPr>
  </w:style>
  <w:style w:type="paragraph" w:styleId="aa">
    <w:name w:val="No Spacing"/>
    <w:uiPriority w:val="1"/>
    <w:qFormat/>
    <w:rsid w:val="00D61DE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61DE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61DE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61DE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61DE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61DE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61DE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61DE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61DE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61DE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61DE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61DE0"/>
    <w:pPr>
      <w:outlineLvl w:val="9"/>
    </w:pPr>
  </w:style>
  <w:style w:type="paragraph" w:styleId="af4">
    <w:name w:val="Normal (Web)"/>
    <w:basedOn w:val="a"/>
    <w:uiPriority w:val="99"/>
    <w:unhideWhenUsed/>
    <w:rsid w:val="00A32A76"/>
    <w:pPr>
      <w:shd w:val="clear" w:color="auto" w:fill="E0EDDC"/>
      <w:spacing w:before="100" w:beforeAutospacing="1" w:after="100" w:afterAutospacing="1" w:line="240" w:lineRule="auto"/>
      <w:ind w:firstLine="284"/>
    </w:pPr>
    <w:rPr>
      <w:rFonts w:ascii="Times New Roman" w:eastAsia="Times New Roman" w:hAnsi="Times New Roman" w:cs="Times New Roman"/>
      <w:b/>
      <w:color w:val="1F262D"/>
      <w:sz w:val="24"/>
      <w:szCs w:val="24"/>
      <w:u w:val="single"/>
      <w:lang w:val="ru-RU" w:eastAsia="ru-RU" w:bidi="ar-SA"/>
    </w:rPr>
  </w:style>
  <w:style w:type="character" w:styleId="af5">
    <w:name w:val="Hyperlink"/>
    <w:basedOn w:val="a0"/>
    <w:unhideWhenUsed/>
    <w:rsid w:val="00A32A76"/>
    <w:rPr>
      <w:color w:val="0000FF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A3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32A76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D4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D43936"/>
  </w:style>
  <w:style w:type="paragraph" w:styleId="afa">
    <w:name w:val="footer"/>
    <w:basedOn w:val="a"/>
    <w:link w:val="afb"/>
    <w:uiPriority w:val="99"/>
    <w:unhideWhenUsed/>
    <w:rsid w:val="00D43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D43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204C3-F5F4-4A16-979D-3A33B2A4E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Лебедева Оксана</cp:lastModifiedBy>
  <cp:revision>3</cp:revision>
  <dcterms:created xsi:type="dcterms:W3CDTF">2020-05-31T14:56:00Z</dcterms:created>
  <dcterms:modified xsi:type="dcterms:W3CDTF">2020-05-31T15:06:00Z</dcterms:modified>
</cp:coreProperties>
</file>