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3" w:rsidRPr="0058128B" w:rsidRDefault="00321E63" w:rsidP="00321E63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 w:rsidRPr="0058128B">
        <w:rPr>
          <w:bCs/>
        </w:rPr>
        <w:t>«Утверждаю»</w:t>
      </w:r>
    </w:p>
    <w:p w:rsidR="00321E63" w:rsidRDefault="00321E63" w:rsidP="00321E63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 школы</w:t>
      </w:r>
      <w:r w:rsidRPr="0058128B">
        <w:rPr>
          <w:bCs/>
        </w:rPr>
        <w:t xml:space="preserve">          </w:t>
      </w:r>
      <w:r>
        <w:rPr>
          <w:bCs/>
        </w:rPr>
        <w:t xml:space="preserve">   </w:t>
      </w:r>
      <w:r w:rsidRPr="0058128B">
        <w:rPr>
          <w:bCs/>
        </w:rPr>
        <w:t xml:space="preserve">       </w:t>
      </w:r>
      <w:r>
        <w:rPr>
          <w:bCs/>
        </w:rPr>
        <w:t>В.Е. Колесова</w:t>
      </w:r>
    </w:p>
    <w:p w:rsidR="00321E63" w:rsidRPr="0058128B" w:rsidRDefault="00321E63" w:rsidP="00321E63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«___»______________ 2019 г.</w:t>
      </w:r>
    </w:p>
    <w:p w:rsidR="00321E63" w:rsidRPr="0058128B" w:rsidRDefault="00321E63" w:rsidP="00321E6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321E63" w:rsidRDefault="00321E63" w:rsidP="00321E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21E63" w:rsidRPr="0058128B" w:rsidRDefault="00321E63" w:rsidP="00321E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8128B">
        <w:rPr>
          <w:b/>
          <w:bCs/>
        </w:rPr>
        <w:t>План  работы заместителя директора</w:t>
      </w:r>
    </w:p>
    <w:p w:rsidR="00321E63" w:rsidRDefault="00321E63" w:rsidP="00321E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8128B">
        <w:rPr>
          <w:b/>
          <w:bCs/>
        </w:rPr>
        <w:t>по учеб</w:t>
      </w:r>
      <w:r>
        <w:rPr>
          <w:b/>
          <w:bCs/>
        </w:rPr>
        <w:t>но-воспитательной работе на 2019-2020</w:t>
      </w:r>
      <w:r w:rsidRPr="0058128B">
        <w:rPr>
          <w:b/>
          <w:bCs/>
        </w:rPr>
        <w:t xml:space="preserve"> учебный год</w:t>
      </w:r>
    </w:p>
    <w:p w:rsidR="00BF2862" w:rsidRDefault="00BF2862" w:rsidP="00BF286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F2862" w:rsidRDefault="00BF2862" w:rsidP="00BF286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F2862" w:rsidRPr="0058128B" w:rsidRDefault="00BF2862" w:rsidP="00BF286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9498" w:type="dxa"/>
        <w:tblCellSpacing w:w="-8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8425"/>
      </w:tblGrid>
      <w:tr w:rsidR="00321E63" w:rsidRPr="0058128B" w:rsidTr="00AE17B6">
        <w:trPr>
          <w:trHeight w:val="14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28B">
              <w:rPr>
                <w:b/>
              </w:rPr>
              <w:t>Месяц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28B">
              <w:rPr>
                <w:b/>
              </w:rPr>
              <w:t>Содержание работы</w:t>
            </w:r>
          </w:p>
        </w:tc>
      </w:tr>
      <w:tr w:rsidR="00321E63" w:rsidRPr="0058128B" w:rsidTr="00AE17B6">
        <w:trPr>
          <w:cantSplit/>
          <w:trHeight w:val="113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Август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Подготовка школы к новому учебному году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Подготовка к августовскому педсовету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 xml:space="preserve">• Составление годового плана работы </w:t>
            </w:r>
            <w:proofErr w:type="spellStart"/>
            <w:r w:rsidRPr="0058128B">
              <w:t>зам</w:t>
            </w:r>
            <w:proofErr w:type="gramStart"/>
            <w:r w:rsidRPr="0058128B">
              <w:t>.д</w:t>
            </w:r>
            <w:proofErr w:type="gramEnd"/>
            <w:r w:rsidRPr="0058128B">
              <w:t>ир</w:t>
            </w:r>
            <w:r>
              <w:t>ектора</w:t>
            </w:r>
            <w:proofErr w:type="spellEnd"/>
            <w:r w:rsidRPr="0058128B">
              <w:t xml:space="preserve"> по УВР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Составление управления учебно-воспитательным процессом и плана ВШК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Подготовка к составлению расписания уроков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Уточнение списков учащихся. Составление списков учащихся 1-х классов, 10-х классов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Проверка состояния кабинетов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>
              <w:t xml:space="preserve">• </w:t>
            </w:r>
            <w:r w:rsidRPr="0058128B">
              <w:t>Собеседование с руководителями методических объединений учителей по планированию на новый учебный год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 xml:space="preserve">• Собеседование с учителями с целью определения готовности к работе в новом учебном году: проверка и утверждение календарно-тематического планирования учителей по каждому предмету 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Собеседование с бывшими классными руководит</w:t>
            </w:r>
            <w:r>
              <w:t>елями 9-х, 11-х классов с целью</w:t>
            </w:r>
            <w:r w:rsidRPr="0058128B">
              <w:t xml:space="preserve"> получения информации о поступлении учащихся в учебные заведения, устройстве на работу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Собеседование с классными руководителями по вопросу подготовки документации для сдачи статистической отчетности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>
              <w:t>• Собеседование с заведующей</w:t>
            </w:r>
            <w:r w:rsidRPr="0058128B">
              <w:t xml:space="preserve"> библиотекой по вопросу обеспечения учебниками, методическими пособиями, другими средствами обучения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Инструктаж по заполнению журналов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>• Подготовка к проведению первого учебного дня</w:t>
            </w:r>
          </w:p>
        </w:tc>
      </w:tr>
      <w:tr w:rsidR="00321E63" w:rsidRPr="0058128B" w:rsidTr="00AE17B6">
        <w:trPr>
          <w:cantSplit/>
          <w:trHeight w:val="113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60"/>
              <w:jc w:val="center"/>
              <w:rPr>
                <w:b/>
              </w:rPr>
            </w:pPr>
            <w:r w:rsidRPr="00A9334A">
              <w:rPr>
                <w:b/>
              </w:rPr>
              <w:t xml:space="preserve">Сентябрь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321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Выявление учащихся группы риска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</w:t>
            </w:r>
            <w:proofErr w:type="gramStart"/>
            <w:r w:rsidRPr="0058128B">
              <w:t>Контроль за</w:t>
            </w:r>
            <w:proofErr w:type="gramEnd"/>
            <w:r w:rsidRPr="0058128B">
              <w:t xml:space="preserve"> процессом обучения учащихся группы риска и оставленных на повторный год обучения.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классных журналов. </w:t>
            </w:r>
            <w:r w:rsidRPr="0058128B">
              <w:rPr>
                <w:b/>
              </w:rPr>
              <w:t xml:space="preserve">Цель: </w:t>
            </w:r>
            <w:r w:rsidRPr="0058128B">
              <w:t>соблюдение единого орфографического режима, посещаемость.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Составление графика открытых уроков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Нулевые срезы знаний вновь прибывших учащихся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Анализ входных контрольных работ и тестирований по предметам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Составление графика прохождения курсовой переподготовки педагогических кадров (направление учителей на курсы повышения квалификации)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Собеседование с молодыми специалистами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Сове</w:t>
            </w:r>
            <w:r>
              <w:t>щание учителей, работающих в 5-м классе</w:t>
            </w:r>
            <w:r w:rsidRPr="0058128B">
              <w:t xml:space="preserve"> с </w:t>
            </w:r>
            <w:r>
              <w:t>учителями, выпустившими 4 класс</w:t>
            </w:r>
            <w:r w:rsidRPr="0058128B">
              <w:t xml:space="preserve"> (преемственность)</w:t>
            </w:r>
          </w:p>
          <w:p w:rsidR="00BF2862" w:rsidRDefault="00321E63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документации для сдачи статистической отчетности</w:t>
            </w:r>
          </w:p>
          <w:p w:rsidR="00BF2862" w:rsidRPr="0058128B" w:rsidRDefault="00BF2862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Составление мониторинга</w:t>
            </w:r>
          </w:p>
        </w:tc>
      </w:tr>
      <w:tr w:rsidR="00321E63" w:rsidRPr="0058128B" w:rsidTr="00AE17B6">
        <w:trPr>
          <w:cantSplit/>
          <w:trHeight w:val="3099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Контроль процесса обучения детей, находящихся под опекой и детей-сирот.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Организация работы с неуспевающими учащимися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Заседание ППК:</w:t>
            </w:r>
          </w:p>
          <w:p w:rsidR="00321E63" w:rsidRPr="0058128B" w:rsidRDefault="00321E63" w:rsidP="00AE17B6">
            <w:pPr>
              <w:ind w:left="171" w:right="222"/>
              <w:jc w:val="both"/>
            </w:pPr>
            <w:r w:rsidRPr="0058128B">
              <w:t xml:space="preserve">    </w:t>
            </w:r>
            <w:r>
              <w:t xml:space="preserve">- </w:t>
            </w:r>
            <w:r w:rsidRPr="0058128B">
              <w:t>Составление графика проведения контрольных работ по предметам</w:t>
            </w:r>
            <w:r>
              <w:t>,</w:t>
            </w:r>
            <w:r w:rsidRPr="0058128B">
              <w:t xml:space="preserve"> тематический контроль алгебры и геометрии в 7 и 8 классах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  </w:t>
            </w:r>
            <w:r>
              <w:t xml:space="preserve">- </w:t>
            </w:r>
            <w:r w:rsidRPr="0058128B">
              <w:t>Персональный контроль  у</w:t>
            </w:r>
            <w:r>
              <w:t>чителя математики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</w:t>
            </w:r>
            <w:proofErr w:type="spellStart"/>
            <w:r w:rsidRPr="0058128B">
              <w:t>накопляемость</w:t>
            </w:r>
            <w:proofErr w:type="spellEnd"/>
            <w:r w:rsidRPr="0058128B">
              <w:t xml:space="preserve"> отметок, соблюдение норм объема домашних заданий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Написание аналитических справок по итогам контроля. Оформление информационно-аналитических справок. </w:t>
            </w:r>
            <w:bookmarkStart w:id="0" w:name="_GoBack"/>
            <w:bookmarkEnd w:id="0"/>
          </w:p>
          <w:p w:rsidR="00BF2862" w:rsidRDefault="00BF2862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Открытые уроки по графику</w:t>
            </w:r>
          </w:p>
          <w:p w:rsidR="00BF2862" w:rsidRDefault="00BF2862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Четвертные контрольные работы</w:t>
            </w:r>
          </w:p>
          <w:p w:rsidR="00BF2862" w:rsidRDefault="00BF2862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Предметные олимпиады. Школьный этап</w:t>
            </w:r>
          </w:p>
          <w:p w:rsidR="00BF2862" w:rsidRPr="0058128B" w:rsidRDefault="00BF2862" w:rsidP="00BF2862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Тренировочные тестирования в выпускных классах</w:t>
            </w:r>
          </w:p>
        </w:tc>
      </w:tr>
      <w:tr w:rsidR="00321E63" w:rsidRPr="0058128B" w:rsidTr="00AE17B6">
        <w:trPr>
          <w:cantSplit/>
          <w:trHeight w:val="113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</w:pPr>
          </w:p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</w:p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Ноябрь 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</w:pP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Административный контроль по итогам успеваемости </w:t>
            </w:r>
            <w:r>
              <w:t>1 четверти</w:t>
            </w:r>
          </w:p>
          <w:p w:rsidR="00321E63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Собеседование с класс</w:t>
            </w:r>
            <w:r>
              <w:t>ными руководителями по итогам 1 четверти</w:t>
            </w:r>
            <w:r w:rsidRPr="0058128B">
              <w:t>. Прием отчетов</w:t>
            </w:r>
          </w:p>
          <w:p w:rsidR="00321E63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Проведение педагогического совета по итогам</w:t>
            </w:r>
            <w:r>
              <w:t xml:space="preserve"> 1 четверти</w:t>
            </w:r>
          </w:p>
          <w:p w:rsidR="00321E63" w:rsidRPr="0058128B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>
              <w:t>Общешкольное родительское собрание по ито7гам 1 четверти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Проверка журналов: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классных; (</w:t>
            </w:r>
            <w:r w:rsidRPr="0058128B">
              <w:rPr>
                <w:b/>
              </w:rPr>
              <w:t xml:space="preserve">Цель: </w:t>
            </w:r>
            <w:r w:rsidRPr="0058128B">
              <w:t xml:space="preserve">объективность выставления отметок за </w:t>
            </w:r>
            <w:r>
              <w:t>1 четверть</w:t>
            </w:r>
            <w:r w:rsidRPr="0058128B">
              <w:t xml:space="preserve">, выполнение </w:t>
            </w:r>
            <w:proofErr w:type="gramStart"/>
            <w:r w:rsidRPr="0058128B">
              <w:t>гос. программ</w:t>
            </w:r>
            <w:proofErr w:type="gramEnd"/>
            <w:r w:rsidRPr="0058128B">
              <w:t xml:space="preserve"> – 5-9 </w:t>
            </w:r>
            <w:proofErr w:type="spellStart"/>
            <w:r w:rsidRPr="0058128B">
              <w:t>кл</w:t>
            </w:r>
            <w:proofErr w:type="spellEnd"/>
            <w:r w:rsidRPr="0058128B">
              <w:t>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по технике безопасности.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 xml:space="preserve">• Персональный контроль вновь прибывших и молодых специалистов: </w:t>
            </w:r>
            <w:proofErr w:type="spellStart"/>
            <w:r>
              <w:t>Щанкин</w:t>
            </w:r>
            <w:proofErr w:type="spellEnd"/>
            <w:r>
              <w:t xml:space="preserve"> С.М., Никитин В.В.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 xml:space="preserve">  </w:t>
            </w:r>
            <w:proofErr w:type="gramStart"/>
            <w:r w:rsidRPr="0058128B">
              <w:t>Контр</w:t>
            </w:r>
            <w:r>
              <w:t>оль за</w:t>
            </w:r>
            <w:proofErr w:type="gramEnd"/>
            <w:r>
              <w:t xml:space="preserve"> оформлением дневников учащих</w:t>
            </w:r>
            <w:r w:rsidRPr="0058128B">
              <w:t>ся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/>
              <w:jc w:val="both"/>
            </w:pPr>
            <w:r w:rsidRPr="0058128B">
              <w:t xml:space="preserve">  Классно-обобщающий контроль</w:t>
            </w:r>
            <w:r>
              <w:t xml:space="preserve"> 5</w:t>
            </w:r>
            <w:r w:rsidRPr="0058128B">
              <w:t xml:space="preserve"> класс</w:t>
            </w:r>
            <w:r>
              <w:t>а</w:t>
            </w:r>
            <w:r w:rsidRPr="0058128B">
              <w:t>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Аттестация учителей на </w:t>
            </w:r>
            <w:r>
              <w:t>СЗД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Заседание П</w:t>
            </w:r>
            <w:r w:rsidRPr="0058128B">
              <w:t>ПК.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Контроль условий, способствующих сохранению и укреплению здоровья обучающих сохранению и укреплению здоровья обучающихся (организация питания, соблюдение санитарно-гигиенических условий обучения в спортивном зале, кабинетах информатики, химии, физики, мастерских)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Корректировка графика ВШК за учебно-воспитательным процессом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Написание аналитических справок</w:t>
            </w:r>
          </w:p>
          <w:p w:rsidR="00BF2862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Предметные олимпиады. Муниципальный этап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НПК «Шаг в будущее» (школьный этап)</w:t>
            </w:r>
          </w:p>
        </w:tc>
      </w:tr>
      <w:tr w:rsidR="00321E63" w:rsidRPr="0058128B" w:rsidTr="00AE17B6">
        <w:trPr>
          <w:cantSplit/>
          <w:trHeight w:val="4232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321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Организация работы с неуспевающими учащимися. Классно-обобщающий контроль в 6-7 классах.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Проведение малого педсовета по обобщающему контролю в 6-7 </w:t>
            </w:r>
            <w:proofErr w:type="spellStart"/>
            <w:r w:rsidRPr="0058128B">
              <w:t>кл</w:t>
            </w:r>
            <w:proofErr w:type="spellEnd"/>
            <w:r w:rsidRPr="0058128B">
              <w:t>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Заседание ПМПК.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Оформление документов на учителей, прошедших аттестацию. </w:t>
            </w:r>
          </w:p>
          <w:p w:rsidR="00321E63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Прием родителей по вопросам учебно-воспитательной деятельности</w:t>
            </w:r>
            <w:r>
              <w:t xml:space="preserve"> </w:t>
            </w:r>
          </w:p>
          <w:p w:rsidR="00321E63" w:rsidRPr="0058128B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 xml:space="preserve">персональный контроль учителя 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Административный контроль по классам (по предметам) за I полугодие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Написание информационно-аналитических справок по итогам контроля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Собеседование с класс</w:t>
            </w:r>
            <w:r>
              <w:t>ными руководителями</w:t>
            </w:r>
            <w:r w:rsidRPr="0058128B">
              <w:t xml:space="preserve"> выпускных классов: сбор информации об экзаменах, выбранных уч-ся по желанию; по итогам I полугодия. Прием отчетов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</w:t>
            </w:r>
            <w:proofErr w:type="spellStart"/>
            <w:r w:rsidRPr="0058128B">
              <w:t>накопляемость</w:t>
            </w:r>
            <w:proofErr w:type="spellEnd"/>
            <w:r w:rsidRPr="0058128B">
              <w:t xml:space="preserve"> отметок, посещаемость – 5-9 </w:t>
            </w:r>
            <w:proofErr w:type="spellStart"/>
            <w:r w:rsidRPr="0058128B">
              <w:t>кл</w:t>
            </w:r>
            <w:proofErr w:type="spellEnd"/>
            <w:r w:rsidRPr="0058128B">
              <w:t xml:space="preserve">., объективность выставления отметок за </w:t>
            </w:r>
            <w:r w:rsidRPr="0058128B">
              <w:rPr>
                <w:lang w:val="en-US"/>
              </w:rPr>
              <w:t>I</w:t>
            </w:r>
            <w:r w:rsidRPr="0058128B">
              <w:t xml:space="preserve"> полугодие, выполнение </w:t>
            </w:r>
            <w:proofErr w:type="gramStart"/>
            <w:r w:rsidRPr="0058128B">
              <w:t>гос. программ</w:t>
            </w:r>
            <w:proofErr w:type="gramEnd"/>
            <w:r w:rsidRPr="0058128B">
              <w:t xml:space="preserve"> – 10-11 </w:t>
            </w:r>
            <w:proofErr w:type="spellStart"/>
            <w:r w:rsidRPr="0058128B">
              <w:t>кл</w:t>
            </w:r>
            <w:proofErr w:type="spellEnd"/>
            <w:r w:rsidRPr="0058128B">
              <w:t>.) Собеседование с учителями по вопросу выполнения программы, практической части программы по предмету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Четвертные контрольные работы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Анализ успеваемости 10-11 </w:t>
            </w:r>
            <w:proofErr w:type="spellStart"/>
            <w:r w:rsidRPr="0058128B">
              <w:t>кл</w:t>
            </w:r>
            <w:proofErr w:type="spellEnd"/>
            <w:r w:rsidRPr="0058128B">
              <w:t>.</w:t>
            </w:r>
          </w:p>
          <w:p w:rsidR="00BF2862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НПК «Шаг в будущее». Муниципальный (региональный) этап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Тренировочные тестирования в выпускных классах</w:t>
            </w:r>
          </w:p>
        </w:tc>
      </w:tr>
      <w:tr w:rsidR="00321E63" w:rsidRPr="0058128B" w:rsidTr="00AE17B6">
        <w:trPr>
          <w:cantSplit/>
          <w:trHeight w:val="3035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Январь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</w:t>
            </w:r>
            <w:r>
              <w:t xml:space="preserve"> Фронтальный контроль 8 класса</w:t>
            </w:r>
          </w:p>
          <w:p w:rsidR="00321E63" w:rsidRDefault="00321E63" w:rsidP="00AE17B6">
            <w:pPr>
              <w:ind w:left="171" w:right="222"/>
              <w:jc w:val="both"/>
            </w:pPr>
            <w:r w:rsidRPr="0058128B">
              <w:t xml:space="preserve">  • персональный контроль учителей математики с целью обобщения передового педагогического опыта</w:t>
            </w:r>
          </w:p>
          <w:p w:rsidR="00321E63" w:rsidRPr="0058128B" w:rsidRDefault="00321E63" w:rsidP="00AE17B6">
            <w:pPr>
              <w:ind w:left="171" w:right="222"/>
              <w:jc w:val="both"/>
            </w:pPr>
            <w:r w:rsidRPr="0058128B">
              <w:t>тематический контроль по алгебре 8 класс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Анализ состояния учебно-воспитательной работы в школе по всем направлениям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журналов. </w:t>
            </w:r>
            <w:r w:rsidRPr="0058128B">
              <w:rPr>
                <w:b/>
              </w:rPr>
              <w:t xml:space="preserve">Цель: </w:t>
            </w:r>
            <w:r w:rsidRPr="0058128B">
              <w:t>контроль над состоянием системы оценивания знаний, ПДД.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Собеседование с учителями по календарно-тематическому планированию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Составление графика проведения контрольных </w:t>
            </w:r>
            <w:r>
              <w:t xml:space="preserve"> работ на 3 четверть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Малый педсовет по 8 классу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Заседание ПМПК.</w:t>
            </w:r>
          </w:p>
        </w:tc>
      </w:tr>
      <w:tr w:rsidR="00321E63" w:rsidRPr="0058128B" w:rsidTr="00AE17B6">
        <w:trPr>
          <w:cantSplit/>
          <w:trHeight w:val="2039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Февраль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Классно-обобщающий контроль </w:t>
            </w:r>
            <w:r>
              <w:t xml:space="preserve">в </w:t>
            </w:r>
            <w:r w:rsidRPr="0058128B">
              <w:t>9</w:t>
            </w:r>
            <w:r>
              <w:t xml:space="preserve"> классе</w:t>
            </w:r>
            <w:r w:rsidRPr="0058128B">
              <w:t>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Малый педсовет по 9</w:t>
            </w:r>
            <w:r>
              <w:t xml:space="preserve"> классу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Подготовка к ГИА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</w:t>
            </w:r>
            <w:proofErr w:type="gramStart"/>
            <w:r w:rsidRPr="0058128B">
              <w:t>Контроль за</w:t>
            </w:r>
            <w:proofErr w:type="gramEnd"/>
            <w:r w:rsidRPr="0058128B">
              <w:t xml:space="preserve"> успеваемостью в 5-9 классах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Прием родителей по вопросам учебно-воспитательной деятельности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Заседание П</w:t>
            </w:r>
            <w:r w:rsidRPr="0058128B">
              <w:t>ПК.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Оформление информационно-аналитических документов </w:t>
            </w:r>
          </w:p>
          <w:p w:rsidR="00321E63" w:rsidRPr="0058128B" w:rsidRDefault="00321E63" w:rsidP="00AE17B6">
            <w:pPr>
              <w:ind w:left="171" w:right="222"/>
              <w:jc w:val="both"/>
            </w:pPr>
            <w:r w:rsidRPr="0058128B">
              <w:t xml:space="preserve">  • тематический контроль</w:t>
            </w:r>
            <w:r>
              <w:t xml:space="preserve"> алгебры и геометрии в 9 классе</w:t>
            </w:r>
          </w:p>
        </w:tc>
      </w:tr>
      <w:tr w:rsidR="00321E63" w:rsidRPr="0058128B" w:rsidTr="00AE17B6">
        <w:trPr>
          <w:cantSplit/>
          <w:trHeight w:val="113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lastRenderedPageBreak/>
              <w:t xml:space="preserve">Март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Заседание ППК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система опроса, работа со </w:t>
            </w:r>
            <w:proofErr w:type="gramStart"/>
            <w:r w:rsidRPr="0058128B">
              <w:t>слабоуспевающими</w:t>
            </w:r>
            <w:proofErr w:type="gramEnd"/>
            <w:r w:rsidRPr="0058128B">
              <w:t xml:space="preserve"> 5-9 </w:t>
            </w:r>
            <w:proofErr w:type="spellStart"/>
            <w:r w:rsidRPr="0058128B">
              <w:t>кл</w:t>
            </w:r>
            <w:proofErr w:type="spellEnd"/>
            <w:r w:rsidRPr="0058128B">
              <w:t xml:space="preserve">., </w:t>
            </w:r>
            <w:proofErr w:type="spellStart"/>
            <w:r w:rsidRPr="0058128B">
              <w:t>накопляемость</w:t>
            </w:r>
            <w:proofErr w:type="spellEnd"/>
            <w:r w:rsidRPr="0058128B">
              <w:t xml:space="preserve"> отметок, посещаемость 10-11 </w:t>
            </w:r>
            <w:proofErr w:type="spellStart"/>
            <w:r w:rsidRPr="0058128B">
              <w:t>кл</w:t>
            </w:r>
            <w:proofErr w:type="spellEnd"/>
            <w:r w:rsidRPr="0058128B">
              <w:t>.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</w:t>
            </w:r>
            <w:proofErr w:type="gramStart"/>
            <w:r w:rsidRPr="0058128B">
              <w:t>Контроль за</w:t>
            </w:r>
            <w:proofErr w:type="gramEnd"/>
            <w:r w:rsidRPr="0058128B">
              <w:t xml:space="preserve"> организацией повторения пройденного материала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Проведение родительских собраний. (Знакомство учащихся и их родителей с Положением об ито</w:t>
            </w:r>
            <w:r>
              <w:t>говой аттестации выпускников 9, 11</w:t>
            </w:r>
            <w:r w:rsidRPr="0058128B">
              <w:t xml:space="preserve"> классов.) 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Персональный контроль </w:t>
            </w:r>
          </w:p>
          <w:p w:rsidR="00321E63" w:rsidRPr="0058128B" w:rsidRDefault="00321E63" w:rsidP="00321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 xml:space="preserve">Классно-обобщающий контроль 10-11 </w:t>
            </w:r>
            <w:proofErr w:type="spellStart"/>
            <w:r w:rsidRPr="0058128B">
              <w:t>кл</w:t>
            </w:r>
            <w:proofErr w:type="spellEnd"/>
            <w:r w:rsidRPr="0058128B">
              <w:t>.</w:t>
            </w:r>
          </w:p>
          <w:p w:rsidR="00321E63" w:rsidRPr="0058128B" w:rsidRDefault="00321E63" w:rsidP="00321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Малый</w:t>
            </w:r>
            <w:r>
              <w:t xml:space="preserve"> педсовет по 10-11 классам</w:t>
            </w:r>
          </w:p>
          <w:p w:rsidR="00321E63" w:rsidRPr="0058128B" w:rsidRDefault="00321E63" w:rsidP="00321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Контроль состоя</w:t>
            </w:r>
            <w:r>
              <w:t>ния подготовки к экзаменам в 9, 11</w:t>
            </w:r>
            <w:r w:rsidRPr="0058128B">
              <w:t xml:space="preserve"> классах</w:t>
            </w:r>
          </w:p>
          <w:p w:rsidR="00321E63" w:rsidRPr="0058128B" w:rsidRDefault="00321E63" w:rsidP="00321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 xml:space="preserve">Контроль за оформлением справок для обучения в следующем </w:t>
            </w:r>
            <w:proofErr w:type="spellStart"/>
            <w:r w:rsidRPr="0058128B">
              <w:t>уч</w:t>
            </w:r>
            <w:proofErr w:type="gramStart"/>
            <w:r w:rsidRPr="0058128B">
              <w:t>.г</w:t>
            </w:r>
            <w:proofErr w:type="gramEnd"/>
            <w:r w:rsidRPr="0058128B">
              <w:t>оду</w:t>
            </w:r>
            <w:proofErr w:type="spellEnd"/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Оформление информационно-аналитических документов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День открытых дверей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объективность выставления отметок за </w:t>
            </w:r>
            <w:r>
              <w:t>3 четверть</w:t>
            </w:r>
            <w:r w:rsidRPr="0058128B">
              <w:t xml:space="preserve"> – 5-9 </w:t>
            </w:r>
            <w:proofErr w:type="spellStart"/>
            <w:r w:rsidRPr="0058128B">
              <w:t>кл</w:t>
            </w:r>
            <w:proofErr w:type="spellEnd"/>
            <w:r w:rsidRPr="0058128B">
              <w:t xml:space="preserve">., выполнение календарно-тематического планирования, практической части программы, правильность оформления – 10-11 </w:t>
            </w:r>
            <w:proofErr w:type="spellStart"/>
            <w:r w:rsidRPr="0058128B">
              <w:t>кл</w:t>
            </w:r>
            <w:proofErr w:type="spellEnd"/>
            <w:r w:rsidRPr="0058128B">
              <w:t xml:space="preserve">. 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Четвертные контрольные работы</w:t>
            </w:r>
          </w:p>
          <w:p w:rsidR="00321E63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 w:rsidRPr="0058128B">
              <w:t>Прием</w:t>
            </w:r>
            <w:r>
              <w:t xml:space="preserve"> отчетов по итогам</w:t>
            </w:r>
          </w:p>
          <w:p w:rsidR="00321E63" w:rsidRDefault="00321E63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>
              <w:t xml:space="preserve">Прием заявлений от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  <w:p w:rsidR="00BF2862" w:rsidRPr="0058128B" w:rsidRDefault="00BF2862" w:rsidP="00321E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22"/>
              <w:jc w:val="both"/>
            </w:pPr>
            <w:r>
              <w:t>ВПР</w:t>
            </w:r>
          </w:p>
        </w:tc>
      </w:tr>
      <w:tr w:rsidR="00321E63" w:rsidRPr="0058128B" w:rsidTr="00AE17B6">
        <w:trPr>
          <w:cantSplit/>
          <w:trHeight w:val="1134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Апрель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и проведение пробных экзаменов в форме ЕГЭ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Составление списка учителей на курсы повышения квалификации и аттестации на следующий </w:t>
            </w:r>
            <w:proofErr w:type="spellStart"/>
            <w:r w:rsidRPr="0058128B">
              <w:t>уч</w:t>
            </w:r>
            <w:proofErr w:type="gramStart"/>
            <w:r w:rsidRPr="0058128B">
              <w:t>.г</w:t>
            </w:r>
            <w:proofErr w:type="gramEnd"/>
            <w:r w:rsidRPr="0058128B">
              <w:t>од</w:t>
            </w:r>
            <w:proofErr w:type="spellEnd"/>
          </w:p>
          <w:p w:rsidR="00321E63" w:rsidRPr="0058128B" w:rsidRDefault="00321E63" w:rsidP="00321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Малый педсовет по работе классных руководителей.</w:t>
            </w:r>
          </w:p>
          <w:p w:rsidR="00321E63" w:rsidRPr="0058128B" w:rsidRDefault="00321E63" w:rsidP="00321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right="222" w:hanging="720"/>
              <w:jc w:val="both"/>
              <w:rPr>
                <w:b/>
              </w:rPr>
            </w:pPr>
            <w:r w:rsidRPr="0058128B">
              <w:t xml:space="preserve">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соблюдение единого орфографического режима, организация повторения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Организация повторение по учебным предметам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материала на учителей, прошедших аттестацию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к сдаче школы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материала, стендов по итог</w:t>
            </w:r>
            <w:r>
              <w:t>овой аттестации выпускников 9,</w:t>
            </w:r>
            <w:r w:rsidRPr="0058128B">
              <w:t xml:space="preserve"> 11 классов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Контроль выполнения учебных планов и программ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Анализ работы по проведению аттестации педагогических работников. Сдача отчета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ВПР</w:t>
            </w:r>
          </w:p>
        </w:tc>
      </w:tr>
      <w:tr w:rsidR="00321E63" w:rsidRPr="0058128B" w:rsidTr="00AE17B6">
        <w:trPr>
          <w:cantSplit/>
          <w:trHeight w:val="5229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lastRenderedPageBreak/>
              <w:t xml:space="preserve">Май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Проведение педагогического совета «О переводе учащихся»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Сбор информации о выполнении программ по всем предметам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 Оформление документов на учащихся, выбравших семейную форму обучения</w:t>
            </w:r>
          </w:p>
          <w:p w:rsidR="00321E63" w:rsidRPr="0058128B" w:rsidRDefault="00321E63" w:rsidP="00321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 xml:space="preserve">Проверка журналов. </w:t>
            </w:r>
            <w:r w:rsidRPr="0058128B">
              <w:rPr>
                <w:b/>
              </w:rPr>
              <w:t>Цель:</w:t>
            </w:r>
            <w:r w:rsidRPr="0058128B">
              <w:t xml:space="preserve"> объективность выставления оценок, выполнение </w:t>
            </w:r>
            <w:proofErr w:type="gramStart"/>
            <w:r w:rsidRPr="0058128B">
              <w:t>гос. программ</w:t>
            </w:r>
            <w:proofErr w:type="gramEnd"/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Мероприятия по организации и проведению государственной (итоговой) аттестации: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составление плана работы по организации и проведению итоговой аттестации;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ревизия документов по нормативно-правовому обеспечению;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проведение ученических и родительских собраний по ознакомлению с нормативно-правовой базой;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сбор заявлений на выбор экзамена;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сбор, экспертиза и утверждение материалов для экзаменов по выбору;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составление расписания экзаменов, консультаций;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оформление документов на учащихся, проходящих аттестацию в щадящем режиме;</w:t>
            </w:r>
          </w:p>
          <w:p w:rsidR="00321E63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- оформление стендов для учащихся, подготовка приказов.</w:t>
            </w:r>
          </w:p>
          <w:p w:rsidR="00BF2862" w:rsidRPr="0058128B" w:rsidRDefault="00BF2862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Контрольные работы</w:t>
            </w:r>
          </w:p>
          <w:p w:rsidR="00321E63" w:rsidRPr="0058128B" w:rsidRDefault="00321E63" w:rsidP="00321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Анали</w:t>
            </w:r>
            <w:r>
              <w:t xml:space="preserve">з успеваемости в 2-11 </w:t>
            </w:r>
            <w:proofErr w:type="spellStart"/>
            <w:r>
              <w:t>кл</w:t>
            </w:r>
            <w:proofErr w:type="spellEnd"/>
            <w:r>
              <w:t>. за 2019-2020</w:t>
            </w:r>
            <w:r w:rsidRPr="0058128B">
              <w:t xml:space="preserve"> </w:t>
            </w:r>
            <w:proofErr w:type="spellStart"/>
            <w:r w:rsidRPr="0058128B">
              <w:t>уч</w:t>
            </w:r>
            <w:proofErr w:type="gramStart"/>
            <w:r w:rsidRPr="0058128B">
              <w:t>.г</w:t>
            </w:r>
            <w:proofErr w:type="gramEnd"/>
            <w:r w:rsidRPr="0058128B">
              <w:t>од</w:t>
            </w:r>
            <w:proofErr w:type="spellEnd"/>
          </w:p>
          <w:p w:rsidR="00321E63" w:rsidRPr="0058128B" w:rsidRDefault="00321E63" w:rsidP="00321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 xml:space="preserve">Составление плана работы школы на следующий </w:t>
            </w:r>
            <w:proofErr w:type="spellStart"/>
            <w:r w:rsidRPr="0058128B">
              <w:t>уч</w:t>
            </w:r>
            <w:proofErr w:type="gramStart"/>
            <w:r w:rsidRPr="0058128B">
              <w:t>.г</w:t>
            </w:r>
            <w:proofErr w:type="gramEnd"/>
            <w:r w:rsidRPr="0058128B">
              <w:t>од</w:t>
            </w:r>
            <w:proofErr w:type="spellEnd"/>
          </w:p>
          <w:p w:rsidR="00321E63" w:rsidRPr="0058128B" w:rsidRDefault="00321E63" w:rsidP="00321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Предварительное комплектование на следующий учебный год</w:t>
            </w:r>
          </w:p>
          <w:p w:rsidR="00321E63" w:rsidRPr="0058128B" w:rsidRDefault="00321E63" w:rsidP="00321E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right="222" w:hanging="720"/>
              <w:jc w:val="both"/>
            </w:pPr>
            <w:r w:rsidRPr="0058128B">
              <w:t>Сбор заявлений на прохождение курсовой переподготовки</w:t>
            </w:r>
          </w:p>
        </w:tc>
      </w:tr>
      <w:tr w:rsidR="00321E63" w:rsidRPr="0058128B" w:rsidTr="00AE17B6">
        <w:trPr>
          <w:cantSplit/>
          <w:trHeight w:val="3092"/>
          <w:tblCellSpacing w:w="-8" w:type="dxa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21E63" w:rsidRPr="00A9334A" w:rsidRDefault="00321E63" w:rsidP="00AE17B6">
            <w:pPr>
              <w:autoSpaceDE w:val="0"/>
              <w:autoSpaceDN w:val="0"/>
              <w:adjustRightInd w:val="0"/>
              <w:ind w:right="113" w:firstLine="120"/>
              <w:jc w:val="center"/>
              <w:rPr>
                <w:b/>
              </w:rPr>
            </w:pPr>
            <w:r w:rsidRPr="00A9334A">
              <w:rPr>
                <w:b/>
              </w:rPr>
              <w:t xml:space="preserve">Июнь 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Собеседование с класс</w:t>
            </w:r>
            <w:r>
              <w:t>ными руководителями</w:t>
            </w:r>
            <w:r w:rsidRPr="0058128B">
              <w:t xml:space="preserve"> по итогам учебного года. Прием отчетов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Подготовка аналитических материалов по итогам учебного года по всем направлениям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Сбор информации о выполнении программ по всем предметам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Собеседование с библиотекарем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Проверка журналов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Проверка личных дел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Прием заявлений от учителей о прохождении аттестации в следующем году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>
              <w:t>• Комплектование 10 класса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Оформление документов, подтверждающих награждение медалями, похвальными листами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Отчет «Об итогах работы школы за год»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Проверка личных дел учащихся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>• Контроль проведения государственной (итоговой) аттестации</w:t>
            </w:r>
          </w:p>
          <w:p w:rsidR="00321E63" w:rsidRPr="0058128B" w:rsidRDefault="00321E63" w:rsidP="00AE17B6">
            <w:pPr>
              <w:autoSpaceDE w:val="0"/>
              <w:autoSpaceDN w:val="0"/>
              <w:adjustRightInd w:val="0"/>
              <w:ind w:left="171" w:right="222" w:firstLine="120"/>
              <w:jc w:val="both"/>
            </w:pPr>
            <w:r w:rsidRPr="0058128B">
              <w:t xml:space="preserve">• </w:t>
            </w:r>
            <w:proofErr w:type="gramStart"/>
            <w:r w:rsidRPr="0058128B">
              <w:t>Контроль за</w:t>
            </w:r>
            <w:proofErr w:type="gramEnd"/>
            <w:r w:rsidRPr="0058128B">
              <w:t xml:space="preserve"> оформл</w:t>
            </w:r>
            <w:r>
              <w:t>ением аттестатов выпускников 9, 11</w:t>
            </w:r>
            <w:r w:rsidRPr="0058128B">
              <w:t xml:space="preserve"> классов</w:t>
            </w:r>
          </w:p>
        </w:tc>
      </w:tr>
    </w:tbl>
    <w:p w:rsidR="00321E63" w:rsidRPr="0058128B" w:rsidRDefault="00321E63" w:rsidP="00321E63"/>
    <w:p w:rsidR="006C0775" w:rsidRDefault="006C0775"/>
    <w:sectPr w:rsidR="006C0775" w:rsidSect="00BF2862">
      <w:pgSz w:w="11906" w:h="16838"/>
      <w:pgMar w:top="1418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03"/>
    <w:multiLevelType w:val="hybridMultilevel"/>
    <w:tmpl w:val="9252BBFE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07C41720"/>
    <w:multiLevelType w:val="hybridMultilevel"/>
    <w:tmpl w:val="D9CE35D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BCD71AD"/>
    <w:multiLevelType w:val="hybridMultilevel"/>
    <w:tmpl w:val="A40AB712"/>
    <w:lvl w:ilvl="0" w:tplc="A822C340">
      <w:numFmt w:val="bullet"/>
      <w:lvlText w:val="•"/>
      <w:lvlJc w:val="left"/>
      <w:pPr>
        <w:ind w:left="89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>
    <w:nsid w:val="466E2EF0"/>
    <w:multiLevelType w:val="hybridMultilevel"/>
    <w:tmpl w:val="F302497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4C5945C1"/>
    <w:multiLevelType w:val="hybridMultilevel"/>
    <w:tmpl w:val="EC9CDB0E"/>
    <w:lvl w:ilvl="0" w:tplc="A822C340">
      <w:numFmt w:val="bullet"/>
      <w:lvlText w:val="•"/>
      <w:lvlJc w:val="left"/>
      <w:pPr>
        <w:ind w:left="696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">
    <w:nsid w:val="61A419AC"/>
    <w:multiLevelType w:val="hybridMultilevel"/>
    <w:tmpl w:val="1B0CDC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6D078C1"/>
    <w:multiLevelType w:val="hybridMultilevel"/>
    <w:tmpl w:val="A49EC65E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23648DA"/>
    <w:multiLevelType w:val="hybridMultilevel"/>
    <w:tmpl w:val="0A3C0D94"/>
    <w:lvl w:ilvl="0" w:tplc="A822C340">
      <w:numFmt w:val="bullet"/>
      <w:lvlText w:val="•"/>
      <w:lvlJc w:val="left"/>
      <w:pPr>
        <w:ind w:left="867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3"/>
    <w:rsid w:val="00321E63"/>
    <w:rsid w:val="006C0775"/>
    <w:rsid w:val="00B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7763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2008-01-01T22:40:00Z</dcterms:created>
  <dcterms:modified xsi:type="dcterms:W3CDTF">2007-12-31T18:17:00Z</dcterms:modified>
</cp:coreProperties>
</file>